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412447" w14:textId="6EF4DCCD" w:rsidR="00EB7773" w:rsidRPr="00EB6205" w:rsidRDefault="00EA0876">
      <w:pPr>
        <w:jc w:val="center"/>
        <w:rPr>
          <w:rFonts w:ascii="Arial" w:hAnsi="Arial" w:cs="Arial"/>
        </w:rPr>
      </w:pPr>
      <w:r w:rsidRPr="00EB6205">
        <w:rPr>
          <w:rFonts w:ascii="Arial" w:hAnsi="Arial" w:cs="Arial"/>
          <w:b/>
          <w:sz w:val="56"/>
        </w:rPr>
        <w:t>COMMUNITY-POWERED BLUEPRINT</w:t>
      </w:r>
      <w:r w:rsidRPr="00EB6205">
        <w:rPr>
          <w:rFonts w:ascii="Arial" w:hAnsi="Arial" w:cs="Arial"/>
          <w:b/>
          <w:sz w:val="56"/>
        </w:rPr>
        <w:br/>
      </w:r>
      <w:r w:rsidRPr="00EB6205">
        <w:rPr>
          <w:rFonts w:ascii="Arial" w:hAnsi="Arial" w:cs="Arial"/>
          <w:sz w:val="36"/>
        </w:rPr>
        <w:t>Anticipatory Crisis Management Plan</w:t>
      </w:r>
      <w:r w:rsidR="00CB1ECA">
        <w:rPr>
          <w:rFonts w:ascii="Arial" w:hAnsi="Arial" w:cs="Arial"/>
          <w:sz w:val="36"/>
        </w:rPr>
        <w:t xml:space="preserve"> – Full Version</w:t>
      </w:r>
      <w:r w:rsidRPr="00EB6205">
        <w:rPr>
          <w:rFonts w:ascii="Arial" w:hAnsi="Arial" w:cs="Arial"/>
          <w:sz w:val="36"/>
        </w:rPr>
        <w:br/>
      </w:r>
      <w:r w:rsidRPr="00EB6205">
        <w:rPr>
          <w:rFonts w:ascii="Arial" w:hAnsi="Arial" w:cs="Arial"/>
          <w:i/>
          <w:sz w:val="28"/>
        </w:rPr>
        <w:t>Community</w:t>
      </w:r>
      <w:r w:rsidR="00F9276B">
        <w:rPr>
          <w:rFonts w:ascii="Arial" w:hAnsi="Arial" w:cs="Arial"/>
          <w:i/>
          <w:sz w:val="28"/>
        </w:rPr>
        <w:t xml:space="preserve"> </w:t>
      </w:r>
      <w:r w:rsidR="008A55A8">
        <w:rPr>
          <w:rFonts w:ascii="Arial" w:hAnsi="Arial" w:cs="Arial"/>
          <w:i/>
          <w:sz w:val="28"/>
        </w:rPr>
        <w:t>&amp; Organization</w:t>
      </w:r>
      <w:r w:rsidRPr="00EB6205">
        <w:rPr>
          <w:rFonts w:ascii="Arial" w:hAnsi="Arial" w:cs="Arial"/>
          <w:i/>
          <w:sz w:val="28"/>
        </w:rPr>
        <w:t xml:space="preserve"> - Champaign-Urbana</w:t>
      </w:r>
    </w:p>
    <w:p w14:paraId="68198411" w14:textId="77777777" w:rsidR="00EB7773" w:rsidRPr="00EB6205" w:rsidRDefault="00EB7773">
      <w:pPr>
        <w:rPr>
          <w:rFonts w:ascii="Arial" w:hAnsi="Arial" w:cs="Arial"/>
        </w:rPr>
      </w:pPr>
    </w:p>
    <w:p w14:paraId="35EC7CEF" w14:textId="77777777" w:rsidR="00EB7773" w:rsidRDefault="009D07B9">
      <w:pPr>
        <w:jc w:val="center"/>
        <w:rPr>
          <w:rFonts w:ascii="Arial" w:hAnsi="Arial" w:cs="Arial"/>
        </w:rPr>
      </w:pPr>
      <w:r w:rsidRPr="00EB6205">
        <w:rPr>
          <w:rFonts w:ascii="Arial" w:hAnsi="Arial" w:cs="Arial"/>
          <w:noProof/>
        </w:rPr>
        <w:drawing>
          <wp:inline distT="0" distB="0" distL="0" distR="0" wp14:anchorId="3FD3C033" wp14:editId="76E5327F">
            <wp:extent cx="6400800" cy="3587115"/>
            <wp:effectExtent l="0" t="0" r="0" b="0"/>
            <wp:docPr id="19818627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862796" name="Picture 1981862796"/>
                    <pic:cNvPicPr/>
                  </pic:nvPicPr>
                  <pic:blipFill>
                    <a:blip r:embed="rId8">
                      <a:extLst>
                        <a:ext uri="{BEBA8EAE-BF5A-486C-A8C5-ECC9F3942E4B}">
                          <a14:imgProps xmlns:a14="http://schemas.microsoft.com/office/drawing/2010/main">
                            <a14:imgLayer r:embed="rId9">
                              <a14:imgEffect>
                                <a14:brightnessContrast bright="20000"/>
                              </a14:imgEffect>
                            </a14:imgLayer>
                          </a14:imgProps>
                        </a:ext>
                      </a:extLst>
                    </a:blip>
                    <a:stretch>
                      <a:fillRect/>
                    </a:stretch>
                  </pic:blipFill>
                  <pic:spPr>
                    <a:xfrm>
                      <a:off x="0" y="0"/>
                      <a:ext cx="6400800" cy="3587115"/>
                    </a:xfrm>
                    <a:prstGeom prst="rect">
                      <a:avLst/>
                    </a:prstGeom>
                  </pic:spPr>
                </pic:pic>
              </a:graphicData>
            </a:graphic>
          </wp:inline>
        </w:drawing>
      </w:r>
    </w:p>
    <w:p w14:paraId="53EAAF3B" w14:textId="34AFA5E7" w:rsidR="00BF6094" w:rsidRPr="00EB6205" w:rsidRDefault="00BF6094" w:rsidP="00BF6094">
      <w:pPr>
        <w:jc w:val="center"/>
        <w:rPr>
          <w:rFonts w:ascii="Arial" w:hAnsi="Arial" w:cs="Arial"/>
        </w:rPr>
      </w:pPr>
      <w:r w:rsidRPr="00BF6094">
        <w:rPr>
          <w:rFonts w:ascii="Arial" w:hAnsi="Arial" w:cs="Arial"/>
        </w:rPr>
        <w:t>Adobe Stock: 841230815</w:t>
      </w:r>
    </w:p>
    <w:p w14:paraId="4C81A0DC" w14:textId="77777777" w:rsidR="00EB7773" w:rsidRPr="00EB6205" w:rsidRDefault="00EA0876">
      <w:pPr>
        <w:jc w:val="center"/>
        <w:rPr>
          <w:rFonts w:ascii="Arial" w:hAnsi="Arial" w:cs="Arial"/>
        </w:rPr>
      </w:pPr>
      <w:r w:rsidRPr="00EB6205">
        <w:rPr>
          <w:rFonts w:ascii="Arial" w:hAnsi="Arial" w:cs="Arial"/>
          <w:b/>
          <w:sz w:val="26"/>
        </w:rPr>
        <w:t>Preparing communities before emergencies happen.</w:t>
      </w:r>
    </w:p>
    <w:p w14:paraId="6C541C2A" w14:textId="77777777" w:rsidR="006738FD" w:rsidRPr="00EB6205" w:rsidRDefault="006738FD" w:rsidP="00CD3367">
      <w:pPr>
        <w:rPr>
          <w:rFonts w:ascii="Arial" w:hAnsi="Arial" w:cs="Arial"/>
        </w:rPr>
      </w:pPr>
    </w:p>
    <w:p w14:paraId="71C971EA" w14:textId="77777777" w:rsidR="006738FD" w:rsidRPr="00EB6205" w:rsidRDefault="006738FD" w:rsidP="00CD3367">
      <w:pPr>
        <w:rPr>
          <w:rFonts w:ascii="Arial" w:hAnsi="Arial" w:cs="Arial"/>
        </w:rPr>
      </w:pPr>
    </w:p>
    <w:p w14:paraId="5824052F" w14:textId="77777777" w:rsidR="006738FD" w:rsidRPr="00EB6205" w:rsidRDefault="006738FD" w:rsidP="00CD3367">
      <w:pPr>
        <w:rPr>
          <w:rFonts w:ascii="Arial" w:hAnsi="Arial" w:cs="Arial"/>
        </w:rPr>
      </w:pPr>
    </w:p>
    <w:p w14:paraId="78E7BA8E" w14:textId="77777777" w:rsidR="00D169EF" w:rsidRPr="00EB6205" w:rsidRDefault="00D169EF" w:rsidP="00D169EF">
      <w:pPr>
        <w:rPr>
          <w:rFonts w:ascii="Arial" w:hAnsi="Arial" w:cs="Arial"/>
          <w:b/>
          <w:bCs/>
        </w:rPr>
      </w:pPr>
      <w:r w:rsidRPr="00EB6205">
        <w:rPr>
          <w:rFonts w:ascii="Arial" w:hAnsi="Arial" w:cs="Arial"/>
          <w:b/>
          <w:bCs/>
        </w:rPr>
        <w:t>Developed By</w:t>
      </w:r>
    </w:p>
    <w:p w14:paraId="6CECDBA9" w14:textId="77777777" w:rsidR="00D169EF" w:rsidRPr="00EB6205" w:rsidRDefault="00D169EF" w:rsidP="00D169EF">
      <w:pPr>
        <w:rPr>
          <w:rFonts w:ascii="Arial" w:hAnsi="Arial" w:cs="Arial"/>
        </w:rPr>
      </w:pPr>
      <w:r w:rsidRPr="00EB6205">
        <w:rPr>
          <w:rFonts w:ascii="Arial" w:hAnsi="Arial" w:cs="Arial"/>
        </w:rPr>
        <w:t>Melissa Kaye Swaney</w:t>
      </w:r>
      <w:r w:rsidRPr="00EB6205">
        <w:rPr>
          <w:rFonts w:ascii="Arial" w:hAnsi="Arial" w:cs="Arial"/>
        </w:rPr>
        <w:br/>
        <w:t>M.A. Communication &amp; Leadership</w:t>
      </w:r>
      <w:r w:rsidRPr="00EB6205">
        <w:rPr>
          <w:rFonts w:ascii="Arial" w:hAnsi="Arial" w:cs="Arial"/>
        </w:rPr>
        <w:br/>
        <w:t>Eastern Illinois University</w:t>
      </w:r>
    </w:p>
    <w:p w14:paraId="55B3C8D2" w14:textId="77777777" w:rsidR="00D169EF" w:rsidRPr="00EB6205" w:rsidRDefault="00D169EF" w:rsidP="00D169EF">
      <w:pPr>
        <w:rPr>
          <w:rFonts w:ascii="Arial" w:hAnsi="Arial" w:cs="Arial"/>
        </w:rPr>
      </w:pPr>
      <w:r w:rsidRPr="00EB6205">
        <w:rPr>
          <w:rFonts w:ascii="Arial" w:hAnsi="Arial" w:cs="Arial"/>
        </w:rPr>
        <w:t>Website:</w:t>
      </w:r>
      <w:r w:rsidRPr="00EB6205">
        <w:rPr>
          <w:rFonts w:ascii="Arial" w:hAnsi="Arial" w:cs="Arial"/>
        </w:rPr>
        <w:br/>
      </w:r>
      <w:hyperlink r:id="rId10" w:history="1">
        <w:r w:rsidR="007A3599" w:rsidRPr="00EB6205">
          <w:rPr>
            <w:rFonts w:ascii="Arial" w:hAnsi="Arial" w:cs="Arial"/>
            <w:u w:val="single"/>
          </w:rPr>
          <w:t xml:space="preserve">WELCOME HOME | </w:t>
        </w:r>
        <w:r w:rsidR="00D63B32" w:rsidRPr="00EB6205">
          <w:rPr>
            <w:rFonts w:ascii="Arial" w:hAnsi="Arial" w:cs="Arial"/>
            <w:u w:val="single"/>
          </w:rPr>
          <w:t>C</w:t>
        </w:r>
        <w:r w:rsidR="007A3599" w:rsidRPr="00EB6205">
          <w:rPr>
            <w:rFonts w:ascii="Arial" w:hAnsi="Arial" w:cs="Arial"/>
            <w:u w:val="single"/>
          </w:rPr>
          <w:t>ommunity</w:t>
        </w:r>
        <w:r w:rsidR="00D63B32" w:rsidRPr="00EB6205">
          <w:rPr>
            <w:rFonts w:ascii="Arial" w:hAnsi="Arial" w:cs="Arial"/>
            <w:u w:val="single"/>
          </w:rPr>
          <w:t xml:space="preserve"> B</w:t>
        </w:r>
        <w:r w:rsidR="007A3599" w:rsidRPr="00EB6205">
          <w:rPr>
            <w:rFonts w:ascii="Arial" w:hAnsi="Arial" w:cs="Arial"/>
            <w:u w:val="single"/>
          </w:rPr>
          <w:t>lueprint</w:t>
        </w:r>
      </w:hyperlink>
    </w:p>
    <w:p w14:paraId="6D2C05D1" w14:textId="77777777" w:rsidR="00C90DD2" w:rsidRPr="00EB6205" w:rsidRDefault="00D169EF" w:rsidP="00C90DD2">
      <w:pPr>
        <w:rPr>
          <w:rFonts w:ascii="Arial" w:hAnsi="Arial" w:cs="Arial"/>
        </w:rPr>
      </w:pPr>
      <w:r w:rsidRPr="00EB6205">
        <w:rPr>
          <w:rFonts w:ascii="Arial" w:hAnsi="Arial" w:cs="Arial"/>
        </w:rPr>
        <w:t>Contact:</w:t>
      </w:r>
      <w:r w:rsidR="00D63B32" w:rsidRPr="00EB6205">
        <w:rPr>
          <w:rFonts w:ascii="Arial" w:hAnsi="Arial" w:cs="Arial"/>
        </w:rPr>
        <w:br/>
      </w:r>
      <w:r w:rsidR="00C90DD2" w:rsidRPr="00EB6205">
        <w:rPr>
          <w:rFonts w:ascii="Arial" w:hAnsi="Arial" w:cs="Arial"/>
        </w:rPr>
        <w:t>communitypoweredblueprint@gmail.com</w:t>
      </w:r>
    </w:p>
    <w:p w14:paraId="7B8DD4E0" w14:textId="00CF42A1" w:rsidR="00CD3367" w:rsidRPr="00EB6205" w:rsidRDefault="00D03147" w:rsidP="00CD3367">
      <w:pPr>
        <w:rPr>
          <w:rFonts w:ascii="Arial" w:hAnsi="Arial" w:cs="Arial"/>
        </w:rPr>
      </w:pPr>
      <w:r>
        <w:rPr>
          <w:rFonts w:ascii="Arial" w:hAnsi="Arial" w:cs="Arial"/>
        </w:rPr>
        <w:lastRenderedPageBreak/>
        <w:t xml:space="preserve">The </w:t>
      </w:r>
      <w:r w:rsidRPr="00D03147">
        <w:rPr>
          <w:rFonts w:ascii="Arial" w:hAnsi="Arial" w:cs="Arial"/>
        </w:rPr>
        <w:t>Community-Powered Blueprint is a free educational and community preparedness project created to encourage discussion, planning, preparedness, and stronger local support systems. This blueprint is not being sold and is intended to be accessible to the community.</w:t>
      </w:r>
    </w:p>
    <w:p w14:paraId="0B2C859F" w14:textId="77777777" w:rsidR="00CD3367" w:rsidRPr="00EB6205" w:rsidRDefault="00CD3367" w:rsidP="00CD3367">
      <w:pPr>
        <w:rPr>
          <w:rFonts w:ascii="Arial" w:hAnsi="Arial" w:cs="Arial"/>
        </w:rPr>
      </w:pPr>
    </w:p>
    <w:p w14:paraId="460EDC22" w14:textId="77777777" w:rsidR="00CD3367" w:rsidRPr="00EB6205" w:rsidRDefault="00CD3367" w:rsidP="00CD3367">
      <w:pPr>
        <w:rPr>
          <w:rFonts w:ascii="Arial" w:hAnsi="Arial" w:cs="Arial"/>
        </w:rPr>
      </w:pPr>
    </w:p>
    <w:p w14:paraId="431FE71B" w14:textId="77777777" w:rsidR="00EB7773" w:rsidRPr="00EB6205" w:rsidRDefault="00EA0876" w:rsidP="00CD3367">
      <w:pPr>
        <w:rPr>
          <w:rFonts w:ascii="Arial" w:hAnsi="Arial" w:cs="Arial"/>
        </w:rPr>
      </w:pPr>
      <w:r w:rsidRPr="00EB6205">
        <w:rPr>
          <w:rFonts w:ascii="Arial" w:hAnsi="Arial" w:cs="Arial"/>
        </w:rPr>
        <w:br w:type="page"/>
      </w:r>
    </w:p>
    <w:p w14:paraId="39F1E015" w14:textId="77777777" w:rsidR="00EB7773" w:rsidRPr="00EB6205" w:rsidRDefault="00EA0876">
      <w:pPr>
        <w:pStyle w:val="Heading1"/>
        <w:rPr>
          <w:rFonts w:ascii="Arial" w:hAnsi="Arial" w:cs="Arial"/>
        </w:rPr>
      </w:pPr>
      <w:bookmarkStart w:id="0" w:name="_Toc230044186"/>
      <w:r w:rsidRPr="00EB6205">
        <w:rPr>
          <w:rFonts w:ascii="Arial" w:hAnsi="Arial" w:cs="Arial"/>
        </w:rPr>
        <w:lastRenderedPageBreak/>
        <w:t>TABLE OF CONTENTS</w:t>
      </w:r>
      <w:bookmarkEnd w:id="0"/>
    </w:p>
    <w:p w14:paraId="4E6D9568" w14:textId="77777777" w:rsidR="00516289" w:rsidRDefault="00162F6D">
      <w:pPr>
        <w:pStyle w:val="TOC1"/>
        <w:tabs>
          <w:tab w:val="right" w:leader="dot" w:pos="10070"/>
        </w:tabs>
        <w:rPr>
          <w:noProof/>
        </w:rPr>
      </w:pPr>
      <w:r w:rsidRPr="00EB6205">
        <w:rPr>
          <w:rFonts w:ascii="Arial" w:hAnsi="Arial" w:cs="Arial"/>
        </w:rPr>
        <w:br/>
      </w:r>
      <w:r w:rsidR="00EA0876" w:rsidRPr="002C6BBB">
        <w:rPr>
          <w:rFonts w:ascii="Arial" w:hAnsi="Arial" w:cs="Arial"/>
        </w:rPr>
        <w:fldChar w:fldCharType="begin"/>
      </w:r>
      <w:r w:rsidRPr="002C6BBB">
        <w:rPr>
          <w:rFonts w:ascii="Arial" w:hAnsi="Arial" w:cs="Arial"/>
        </w:rPr>
        <w:instrText>TOC \o "1-3" \h \z \u</w:instrText>
      </w:r>
      <w:r w:rsidR="00EA0876" w:rsidRPr="002C6BBB">
        <w:rPr>
          <w:rFonts w:ascii="Arial" w:hAnsi="Arial" w:cs="Arial"/>
        </w:rPr>
        <w:fldChar w:fldCharType="separate"/>
      </w:r>
    </w:p>
    <w:p w14:paraId="5D098AED" w14:textId="4C449022" w:rsidR="00516289" w:rsidRDefault="00516289">
      <w:pPr>
        <w:pStyle w:val="TOC1"/>
        <w:tabs>
          <w:tab w:val="right" w:leader="dot" w:pos="10070"/>
        </w:tabs>
        <w:rPr>
          <w:rFonts w:asciiTheme="minorHAnsi" w:hAnsiTheme="minorHAnsi"/>
          <w:noProof/>
          <w:kern w:val="2"/>
          <w:sz w:val="24"/>
          <w:szCs w:val="24"/>
          <w14:ligatures w14:val="standardContextual"/>
        </w:rPr>
      </w:pPr>
      <w:hyperlink w:anchor="_Toc230044186" w:history="1">
        <w:r w:rsidRPr="002C3395">
          <w:rPr>
            <w:rStyle w:val="Hyperlink"/>
            <w:rFonts w:ascii="Arial" w:hAnsi="Arial" w:cs="Arial"/>
            <w:noProof/>
          </w:rPr>
          <w:t>TABLE OF CONTENTS</w:t>
        </w:r>
        <w:r>
          <w:rPr>
            <w:noProof/>
            <w:webHidden/>
          </w:rPr>
          <w:tab/>
        </w:r>
        <w:r>
          <w:rPr>
            <w:noProof/>
            <w:webHidden/>
          </w:rPr>
          <w:fldChar w:fldCharType="begin"/>
        </w:r>
        <w:r>
          <w:rPr>
            <w:noProof/>
            <w:webHidden/>
          </w:rPr>
          <w:instrText xml:space="preserve"> PAGEREF _Toc230044186 \h </w:instrText>
        </w:r>
        <w:r>
          <w:rPr>
            <w:noProof/>
            <w:webHidden/>
          </w:rPr>
        </w:r>
        <w:r>
          <w:rPr>
            <w:noProof/>
            <w:webHidden/>
          </w:rPr>
          <w:fldChar w:fldCharType="separate"/>
        </w:r>
        <w:r>
          <w:rPr>
            <w:noProof/>
            <w:webHidden/>
          </w:rPr>
          <w:t>3</w:t>
        </w:r>
        <w:r>
          <w:rPr>
            <w:noProof/>
            <w:webHidden/>
          </w:rPr>
          <w:fldChar w:fldCharType="end"/>
        </w:r>
      </w:hyperlink>
    </w:p>
    <w:p w14:paraId="52237F43" w14:textId="09E6AC45" w:rsidR="00516289" w:rsidRDefault="00516289">
      <w:pPr>
        <w:pStyle w:val="TOC1"/>
        <w:tabs>
          <w:tab w:val="right" w:leader="dot" w:pos="10070"/>
        </w:tabs>
        <w:rPr>
          <w:rFonts w:asciiTheme="minorHAnsi" w:hAnsiTheme="minorHAnsi"/>
          <w:noProof/>
          <w:kern w:val="2"/>
          <w:sz w:val="24"/>
          <w:szCs w:val="24"/>
          <w14:ligatures w14:val="standardContextual"/>
        </w:rPr>
      </w:pPr>
      <w:hyperlink w:anchor="_Toc230044187" w:history="1">
        <w:r w:rsidRPr="002C3395">
          <w:rPr>
            <w:rStyle w:val="Hyperlink"/>
            <w:rFonts w:ascii="Arial" w:hAnsi="Arial" w:cs="Arial"/>
            <w:noProof/>
          </w:rPr>
          <w:t>EXAMPLE: HOUSING POD</w:t>
        </w:r>
        <w:r>
          <w:rPr>
            <w:noProof/>
            <w:webHidden/>
          </w:rPr>
          <w:tab/>
        </w:r>
        <w:r>
          <w:rPr>
            <w:noProof/>
            <w:webHidden/>
          </w:rPr>
          <w:fldChar w:fldCharType="begin"/>
        </w:r>
        <w:r>
          <w:rPr>
            <w:noProof/>
            <w:webHidden/>
          </w:rPr>
          <w:instrText xml:space="preserve"> PAGEREF _Toc230044187 \h </w:instrText>
        </w:r>
        <w:r>
          <w:rPr>
            <w:noProof/>
            <w:webHidden/>
          </w:rPr>
        </w:r>
        <w:r>
          <w:rPr>
            <w:noProof/>
            <w:webHidden/>
          </w:rPr>
          <w:fldChar w:fldCharType="separate"/>
        </w:r>
        <w:r>
          <w:rPr>
            <w:noProof/>
            <w:webHidden/>
          </w:rPr>
          <w:t>7</w:t>
        </w:r>
        <w:r>
          <w:rPr>
            <w:noProof/>
            <w:webHidden/>
          </w:rPr>
          <w:fldChar w:fldCharType="end"/>
        </w:r>
      </w:hyperlink>
    </w:p>
    <w:p w14:paraId="36D60D06" w14:textId="46CA4083" w:rsidR="00516289" w:rsidRDefault="00516289">
      <w:pPr>
        <w:pStyle w:val="TOC1"/>
        <w:tabs>
          <w:tab w:val="right" w:leader="dot" w:pos="10070"/>
        </w:tabs>
        <w:rPr>
          <w:rFonts w:asciiTheme="minorHAnsi" w:hAnsiTheme="minorHAnsi"/>
          <w:noProof/>
          <w:kern w:val="2"/>
          <w:sz w:val="24"/>
          <w:szCs w:val="24"/>
          <w14:ligatures w14:val="standardContextual"/>
        </w:rPr>
      </w:pPr>
      <w:hyperlink w:anchor="_Toc230044188" w:history="1">
        <w:r w:rsidRPr="002C3395">
          <w:rPr>
            <w:rStyle w:val="Hyperlink"/>
            <w:rFonts w:ascii="Arial" w:hAnsi="Arial" w:cs="Arial"/>
            <w:noProof/>
          </w:rPr>
          <w:t>The Inspiration Behind Community-Powered Blueprint</w:t>
        </w:r>
        <w:r>
          <w:rPr>
            <w:noProof/>
            <w:webHidden/>
          </w:rPr>
          <w:tab/>
        </w:r>
        <w:r>
          <w:rPr>
            <w:noProof/>
            <w:webHidden/>
          </w:rPr>
          <w:fldChar w:fldCharType="begin"/>
        </w:r>
        <w:r>
          <w:rPr>
            <w:noProof/>
            <w:webHidden/>
          </w:rPr>
          <w:instrText xml:space="preserve"> PAGEREF _Toc230044188 \h </w:instrText>
        </w:r>
        <w:r>
          <w:rPr>
            <w:noProof/>
            <w:webHidden/>
          </w:rPr>
        </w:r>
        <w:r>
          <w:rPr>
            <w:noProof/>
            <w:webHidden/>
          </w:rPr>
          <w:fldChar w:fldCharType="separate"/>
        </w:r>
        <w:r>
          <w:rPr>
            <w:noProof/>
            <w:webHidden/>
          </w:rPr>
          <w:t>8</w:t>
        </w:r>
        <w:r>
          <w:rPr>
            <w:noProof/>
            <w:webHidden/>
          </w:rPr>
          <w:fldChar w:fldCharType="end"/>
        </w:r>
      </w:hyperlink>
    </w:p>
    <w:p w14:paraId="4CBE774B" w14:textId="6C49D2E0" w:rsidR="00516289" w:rsidRDefault="00516289">
      <w:pPr>
        <w:pStyle w:val="TOC1"/>
        <w:tabs>
          <w:tab w:val="right" w:leader="dot" w:pos="10070"/>
        </w:tabs>
        <w:rPr>
          <w:rFonts w:asciiTheme="minorHAnsi" w:hAnsiTheme="minorHAnsi"/>
          <w:noProof/>
          <w:kern w:val="2"/>
          <w:sz w:val="24"/>
          <w:szCs w:val="24"/>
          <w14:ligatures w14:val="standardContextual"/>
        </w:rPr>
      </w:pPr>
      <w:hyperlink w:anchor="_Toc230044189" w:history="1">
        <w:r w:rsidRPr="002C3395">
          <w:rPr>
            <w:rStyle w:val="Hyperlink"/>
            <w:rFonts w:ascii="Arial" w:hAnsi="Arial" w:cs="Arial"/>
            <w:noProof/>
          </w:rPr>
          <w:t>Preparing Before Crisis Happens</w:t>
        </w:r>
        <w:r>
          <w:rPr>
            <w:noProof/>
            <w:webHidden/>
          </w:rPr>
          <w:tab/>
        </w:r>
        <w:r>
          <w:rPr>
            <w:noProof/>
            <w:webHidden/>
          </w:rPr>
          <w:fldChar w:fldCharType="begin"/>
        </w:r>
        <w:r>
          <w:rPr>
            <w:noProof/>
            <w:webHidden/>
          </w:rPr>
          <w:instrText xml:space="preserve"> PAGEREF _Toc230044189 \h </w:instrText>
        </w:r>
        <w:r>
          <w:rPr>
            <w:noProof/>
            <w:webHidden/>
          </w:rPr>
        </w:r>
        <w:r>
          <w:rPr>
            <w:noProof/>
            <w:webHidden/>
          </w:rPr>
          <w:fldChar w:fldCharType="separate"/>
        </w:r>
        <w:r>
          <w:rPr>
            <w:noProof/>
            <w:webHidden/>
          </w:rPr>
          <w:t>10</w:t>
        </w:r>
        <w:r>
          <w:rPr>
            <w:noProof/>
            <w:webHidden/>
          </w:rPr>
          <w:fldChar w:fldCharType="end"/>
        </w:r>
      </w:hyperlink>
    </w:p>
    <w:p w14:paraId="41F36977" w14:textId="157FF1F3"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190" w:history="1">
        <w:r w:rsidRPr="002C3395">
          <w:rPr>
            <w:rStyle w:val="Hyperlink"/>
            <w:rFonts w:ascii="Arial" w:hAnsi="Arial" w:cs="Arial"/>
            <w:noProof/>
          </w:rPr>
          <w:t>The 12 Community Support Pods</w:t>
        </w:r>
        <w:r>
          <w:rPr>
            <w:noProof/>
            <w:webHidden/>
          </w:rPr>
          <w:tab/>
        </w:r>
        <w:r>
          <w:rPr>
            <w:noProof/>
            <w:webHidden/>
          </w:rPr>
          <w:fldChar w:fldCharType="begin"/>
        </w:r>
        <w:r>
          <w:rPr>
            <w:noProof/>
            <w:webHidden/>
          </w:rPr>
          <w:instrText xml:space="preserve"> PAGEREF _Toc230044190 \h </w:instrText>
        </w:r>
        <w:r>
          <w:rPr>
            <w:noProof/>
            <w:webHidden/>
          </w:rPr>
        </w:r>
        <w:r>
          <w:rPr>
            <w:noProof/>
            <w:webHidden/>
          </w:rPr>
          <w:fldChar w:fldCharType="separate"/>
        </w:r>
        <w:r>
          <w:rPr>
            <w:noProof/>
            <w:webHidden/>
          </w:rPr>
          <w:t>10</w:t>
        </w:r>
        <w:r>
          <w:rPr>
            <w:noProof/>
            <w:webHidden/>
          </w:rPr>
          <w:fldChar w:fldCharType="end"/>
        </w:r>
      </w:hyperlink>
    </w:p>
    <w:p w14:paraId="3221BF51" w14:textId="6F28B7D2" w:rsidR="00516289" w:rsidRDefault="00516289">
      <w:pPr>
        <w:pStyle w:val="TOC1"/>
        <w:tabs>
          <w:tab w:val="right" w:leader="dot" w:pos="10070"/>
        </w:tabs>
        <w:rPr>
          <w:rFonts w:asciiTheme="minorHAnsi" w:hAnsiTheme="minorHAnsi"/>
          <w:noProof/>
          <w:kern w:val="2"/>
          <w:sz w:val="24"/>
          <w:szCs w:val="24"/>
          <w14:ligatures w14:val="standardContextual"/>
        </w:rPr>
      </w:pPr>
      <w:hyperlink w:anchor="_Toc230044191" w:history="1">
        <w:r w:rsidRPr="002C3395">
          <w:rPr>
            <w:rStyle w:val="Hyperlink"/>
            <w:rFonts w:ascii="Arial" w:hAnsi="Arial" w:cs="Arial"/>
            <w:noProof/>
          </w:rPr>
          <w:t>Introduction</w:t>
        </w:r>
        <w:r>
          <w:rPr>
            <w:noProof/>
            <w:webHidden/>
          </w:rPr>
          <w:tab/>
        </w:r>
        <w:r>
          <w:rPr>
            <w:noProof/>
            <w:webHidden/>
          </w:rPr>
          <w:fldChar w:fldCharType="begin"/>
        </w:r>
        <w:r>
          <w:rPr>
            <w:noProof/>
            <w:webHidden/>
          </w:rPr>
          <w:instrText xml:space="preserve"> PAGEREF _Toc230044191 \h </w:instrText>
        </w:r>
        <w:r>
          <w:rPr>
            <w:noProof/>
            <w:webHidden/>
          </w:rPr>
        </w:r>
        <w:r>
          <w:rPr>
            <w:noProof/>
            <w:webHidden/>
          </w:rPr>
          <w:fldChar w:fldCharType="separate"/>
        </w:r>
        <w:r>
          <w:rPr>
            <w:noProof/>
            <w:webHidden/>
          </w:rPr>
          <w:t>11</w:t>
        </w:r>
        <w:r>
          <w:rPr>
            <w:noProof/>
            <w:webHidden/>
          </w:rPr>
          <w:fldChar w:fldCharType="end"/>
        </w:r>
      </w:hyperlink>
    </w:p>
    <w:p w14:paraId="53B54C09" w14:textId="71FC282C" w:rsidR="00516289" w:rsidRDefault="00516289">
      <w:pPr>
        <w:pStyle w:val="TOC1"/>
        <w:tabs>
          <w:tab w:val="right" w:leader="dot" w:pos="10070"/>
        </w:tabs>
        <w:rPr>
          <w:rFonts w:asciiTheme="minorHAnsi" w:hAnsiTheme="minorHAnsi"/>
          <w:noProof/>
          <w:kern w:val="2"/>
          <w:sz w:val="24"/>
          <w:szCs w:val="24"/>
          <w14:ligatures w14:val="standardContextual"/>
        </w:rPr>
      </w:pPr>
      <w:hyperlink w:anchor="_Toc230044192" w:history="1">
        <w:r w:rsidRPr="002C3395">
          <w:rPr>
            <w:rStyle w:val="Hyperlink"/>
            <w:rFonts w:ascii="Arial" w:hAnsi="Arial" w:cs="Arial"/>
            <w:noProof/>
          </w:rPr>
          <w:t>Mission &amp; Purpose</w:t>
        </w:r>
        <w:r>
          <w:rPr>
            <w:noProof/>
            <w:webHidden/>
          </w:rPr>
          <w:tab/>
        </w:r>
        <w:r>
          <w:rPr>
            <w:noProof/>
            <w:webHidden/>
          </w:rPr>
          <w:fldChar w:fldCharType="begin"/>
        </w:r>
        <w:r>
          <w:rPr>
            <w:noProof/>
            <w:webHidden/>
          </w:rPr>
          <w:instrText xml:space="preserve"> PAGEREF _Toc230044192 \h </w:instrText>
        </w:r>
        <w:r>
          <w:rPr>
            <w:noProof/>
            <w:webHidden/>
          </w:rPr>
        </w:r>
        <w:r>
          <w:rPr>
            <w:noProof/>
            <w:webHidden/>
          </w:rPr>
          <w:fldChar w:fldCharType="separate"/>
        </w:r>
        <w:r>
          <w:rPr>
            <w:noProof/>
            <w:webHidden/>
          </w:rPr>
          <w:t>11</w:t>
        </w:r>
        <w:r>
          <w:rPr>
            <w:noProof/>
            <w:webHidden/>
          </w:rPr>
          <w:fldChar w:fldCharType="end"/>
        </w:r>
      </w:hyperlink>
    </w:p>
    <w:p w14:paraId="6D32C54A" w14:textId="58265BB3" w:rsidR="00516289" w:rsidRDefault="00516289">
      <w:pPr>
        <w:pStyle w:val="TOC1"/>
        <w:tabs>
          <w:tab w:val="right" w:leader="dot" w:pos="10070"/>
        </w:tabs>
        <w:rPr>
          <w:rFonts w:asciiTheme="minorHAnsi" w:hAnsiTheme="minorHAnsi"/>
          <w:noProof/>
          <w:kern w:val="2"/>
          <w:sz w:val="24"/>
          <w:szCs w:val="24"/>
          <w14:ligatures w14:val="standardContextual"/>
        </w:rPr>
      </w:pPr>
      <w:hyperlink w:anchor="_Toc230044193" w:history="1">
        <w:r w:rsidRPr="002C3395">
          <w:rPr>
            <w:rStyle w:val="Hyperlink"/>
            <w:rFonts w:ascii="Arial" w:hAnsi="Arial" w:cs="Arial"/>
            <w:noProof/>
          </w:rPr>
          <w:t>Independent Community Preparedness Disclaimer</w:t>
        </w:r>
        <w:r>
          <w:rPr>
            <w:noProof/>
            <w:webHidden/>
          </w:rPr>
          <w:tab/>
        </w:r>
        <w:r>
          <w:rPr>
            <w:noProof/>
            <w:webHidden/>
          </w:rPr>
          <w:fldChar w:fldCharType="begin"/>
        </w:r>
        <w:r>
          <w:rPr>
            <w:noProof/>
            <w:webHidden/>
          </w:rPr>
          <w:instrText xml:space="preserve"> PAGEREF _Toc230044193 \h </w:instrText>
        </w:r>
        <w:r>
          <w:rPr>
            <w:noProof/>
            <w:webHidden/>
          </w:rPr>
        </w:r>
        <w:r>
          <w:rPr>
            <w:noProof/>
            <w:webHidden/>
          </w:rPr>
          <w:fldChar w:fldCharType="separate"/>
        </w:r>
        <w:r>
          <w:rPr>
            <w:noProof/>
            <w:webHidden/>
          </w:rPr>
          <w:t>11</w:t>
        </w:r>
        <w:r>
          <w:rPr>
            <w:noProof/>
            <w:webHidden/>
          </w:rPr>
          <w:fldChar w:fldCharType="end"/>
        </w:r>
      </w:hyperlink>
    </w:p>
    <w:p w14:paraId="4FC7A7C9" w14:textId="4C31D9DE" w:rsidR="00516289" w:rsidRDefault="00516289">
      <w:pPr>
        <w:pStyle w:val="TOC1"/>
        <w:tabs>
          <w:tab w:val="right" w:leader="dot" w:pos="10070"/>
        </w:tabs>
        <w:rPr>
          <w:rFonts w:asciiTheme="minorHAnsi" w:hAnsiTheme="minorHAnsi"/>
          <w:noProof/>
          <w:kern w:val="2"/>
          <w:sz w:val="24"/>
          <w:szCs w:val="24"/>
          <w14:ligatures w14:val="standardContextual"/>
        </w:rPr>
      </w:pPr>
      <w:hyperlink w:anchor="_Toc230044194" w:history="1">
        <w:r w:rsidRPr="002C3395">
          <w:rPr>
            <w:rStyle w:val="Hyperlink"/>
            <w:rFonts w:ascii="Arial" w:hAnsi="Arial" w:cs="Arial"/>
            <w:noProof/>
          </w:rPr>
          <w:t>Organizations &amp; Community Participation</w:t>
        </w:r>
        <w:r>
          <w:rPr>
            <w:noProof/>
            <w:webHidden/>
          </w:rPr>
          <w:tab/>
        </w:r>
        <w:r>
          <w:rPr>
            <w:noProof/>
            <w:webHidden/>
          </w:rPr>
          <w:fldChar w:fldCharType="begin"/>
        </w:r>
        <w:r>
          <w:rPr>
            <w:noProof/>
            <w:webHidden/>
          </w:rPr>
          <w:instrText xml:space="preserve"> PAGEREF _Toc230044194 \h </w:instrText>
        </w:r>
        <w:r>
          <w:rPr>
            <w:noProof/>
            <w:webHidden/>
          </w:rPr>
        </w:r>
        <w:r>
          <w:rPr>
            <w:noProof/>
            <w:webHidden/>
          </w:rPr>
          <w:fldChar w:fldCharType="separate"/>
        </w:r>
        <w:r>
          <w:rPr>
            <w:noProof/>
            <w:webHidden/>
          </w:rPr>
          <w:t>12</w:t>
        </w:r>
        <w:r>
          <w:rPr>
            <w:noProof/>
            <w:webHidden/>
          </w:rPr>
          <w:fldChar w:fldCharType="end"/>
        </w:r>
      </w:hyperlink>
    </w:p>
    <w:p w14:paraId="397CA642" w14:textId="5A119B10" w:rsidR="00516289" w:rsidRDefault="00516289">
      <w:pPr>
        <w:pStyle w:val="TOC1"/>
        <w:tabs>
          <w:tab w:val="right" w:leader="dot" w:pos="10070"/>
        </w:tabs>
        <w:rPr>
          <w:rFonts w:asciiTheme="minorHAnsi" w:hAnsiTheme="minorHAnsi"/>
          <w:noProof/>
          <w:kern w:val="2"/>
          <w:sz w:val="24"/>
          <w:szCs w:val="24"/>
          <w14:ligatures w14:val="standardContextual"/>
        </w:rPr>
      </w:pPr>
      <w:hyperlink w:anchor="_Toc230044195" w:history="1">
        <w:r w:rsidRPr="002C3395">
          <w:rPr>
            <w:rStyle w:val="Hyperlink"/>
            <w:rFonts w:ascii="Arial" w:hAnsi="Arial" w:cs="Arial"/>
            <w:noProof/>
          </w:rPr>
          <w:t>A. HOUSING POD</w:t>
        </w:r>
        <w:r>
          <w:rPr>
            <w:noProof/>
            <w:webHidden/>
          </w:rPr>
          <w:tab/>
        </w:r>
        <w:r>
          <w:rPr>
            <w:noProof/>
            <w:webHidden/>
          </w:rPr>
          <w:fldChar w:fldCharType="begin"/>
        </w:r>
        <w:r>
          <w:rPr>
            <w:noProof/>
            <w:webHidden/>
          </w:rPr>
          <w:instrText xml:space="preserve"> PAGEREF _Toc230044195 \h </w:instrText>
        </w:r>
        <w:r>
          <w:rPr>
            <w:noProof/>
            <w:webHidden/>
          </w:rPr>
        </w:r>
        <w:r>
          <w:rPr>
            <w:noProof/>
            <w:webHidden/>
          </w:rPr>
          <w:fldChar w:fldCharType="separate"/>
        </w:r>
        <w:r>
          <w:rPr>
            <w:noProof/>
            <w:webHidden/>
          </w:rPr>
          <w:t>13</w:t>
        </w:r>
        <w:r>
          <w:rPr>
            <w:noProof/>
            <w:webHidden/>
          </w:rPr>
          <w:fldChar w:fldCharType="end"/>
        </w:r>
      </w:hyperlink>
    </w:p>
    <w:p w14:paraId="7E02FC74" w14:textId="13D4BA18"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196" w:history="1">
        <w:r w:rsidRPr="002C3395">
          <w:rPr>
            <w:rStyle w:val="Hyperlink"/>
            <w:rFonts w:ascii="Arial" w:hAnsi="Arial" w:cs="Arial"/>
            <w:noProof/>
          </w:rPr>
          <w:t>Purpose</w:t>
        </w:r>
        <w:r>
          <w:rPr>
            <w:noProof/>
            <w:webHidden/>
          </w:rPr>
          <w:tab/>
        </w:r>
        <w:r>
          <w:rPr>
            <w:noProof/>
            <w:webHidden/>
          </w:rPr>
          <w:fldChar w:fldCharType="begin"/>
        </w:r>
        <w:r>
          <w:rPr>
            <w:noProof/>
            <w:webHidden/>
          </w:rPr>
          <w:instrText xml:space="preserve"> PAGEREF _Toc230044196 \h </w:instrText>
        </w:r>
        <w:r>
          <w:rPr>
            <w:noProof/>
            <w:webHidden/>
          </w:rPr>
        </w:r>
        <w:r>
          <w:rPr>
            <w:noProof/>
            <w:webHidden/>
          </w:rPr>
          <w:fldChar w:fldCharType="separate"/>
        </w:r>
        <w:r>
          <w:rPr>
            <w:noProof/>
            <w:webHidden/>
          </w:rPr>
          <w:t>13</w:t>
        </w:r>
        <w:r>
          <w:rPr>
            <w:noProof/>
            <w:webHidden/>
          </w:rPr>
          <w:fldChar w:fldCharType="end"/>
        </w:r>
      </w:hyperlink>
    </w:p>
    <w:p w14:paraId="539BDD1C" w14:textId="4409CE85"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197" w:history="1">
        <w:r w:rsidRPr="002C3395">
          <w:rPr>
            <w:rStyle w:val="Hyperlink"/>
            <w:rFonts w:ascii="Arial" w:hAnsi="Arial" w:cs="Arial"/>
            <w:noProof/>
          </w:rPr>
          <w:t>Examples of Support</w:t>
        </w:r>
        <w:r>
          <w:rPr>
            <w:noProof/>
            <w:webHidden/>
          </w:rPr>
          <w:tab/>
        </w:r>
        <w:r>
          <w:rPr>
            <w:noProof/>
            <w:webHidden/>
          </w:rPr>
          <w:fldChar w:fldCharType="begin"/>
        </w:r>
        <w:r>
          <w:rPr>
            <w:noProof/>
            <w:webHidden/>
          </w:rPr>
          <w:instrText xml:space="preserve"> PAGEREF _Toc230044197 \h </w:instrText>
        </w:r>
        <w:r>
          <w:rPr>
            <w:noProof/>
            <w:webHidden/>
          </w:rPr>
        </w:r>
        <w:r>
          <w:rPr>
            <w:noProof/>
            <w:webHidden/>
          </w:rPr>
          <w:fldChar w:fldCharType="separate"/>
        </w:r>
        <w:r>
          <w:rPr>
            <w:noProof/>
            <w:webHidden/>
          </w:rPr>
          <w:t>13</w:t>
        </w:r>
        <w:r>
          <w:rPr>
            <w:noProof/>
            <w:webHidden/>
          </w:rPr>
          <w:fldChar w:fldCharType="end"/>
        </w:r>
      </w:hyperlink>
    </w:p>
    <w:p w14:paraId="1D7E5577" w14:textId="305CE038"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198" w:history="1">
        <w:r w:rsidRPr="002C3395">
          <w:rPr>
            <w:rStyle w:val="Hyperlink"/>
            <w:rFonts w:ascii="Arial" w:hAnsi="Arial" w:cs="Arial"/>
            <w:noProof/>
          </w:rPr>
          <w:t>Examples of Community Support Systems</w:t>
        </w:r>
        <w:r>
          <w:rPr>
            <w:noProof/>
            <w:webHidden/>
          </w:rPr>
          <w:tab/>
        </w:r>
        <w:r>
          <w:rPr>
            <w:noProof/>
            <w:webHidden/>
          </w:rPr>
          <w:fldChar w:fldCharType="begin"/>
        </w:r>
        <w:r>
          <w:rPr>
            <w:noProof/>
            <w:webHidden/>
          </w:rPr>
          <w:instrText xml:space="preserve"> PAGEREF _Toc230044198 \h </w:instrText>
        </w:r>
        <w:r>
          <w:rPr>
            <w:noProof/>
            <w:webHidden/>
          </w:rPr>
        </w:r>
        <w:r>
          <w:rPr>
            <w:noProof/>
            <w:webHidden/>
          </w:rPr>
          <w:fldChar w:fldCharType="separate"/>
        </w:r>
        <w:r>
          <w:rPr>
            <w:noProof/>
            <w:webHidden/>
          </w:rPr>
          <w:t>13</w:t>
        </w:r>
        <w:r>
          <w:rPr>
            <w:noProof/>
            <w:webHidden/>
          </w:rPr>
          <w:fldChar w:fldCharType="end"/>
        </w:r>
      </w:hyperlink>
    </w:p>
    <w:p w14:paraId="12A164FD" w14:textId="41B8D4DA"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199" w:history="1">
        <w:r w:rsidRPr="002C3395">
          <w:rPr>
            <w:rStyle w:val="Hyperlink"/>
            <w:rFonts w:ascii="Arial" w:hAnsi="Arial" w:cs="Arial"/>
            <w:noProof/>
          </w:rPr>
          <w:t>Community Skills &amp; Volunteers Needed</w:t>
        </w:r>
        <w:r>
          <w:rPr>
            <w:noProof/>
            <w:webHidden/>
          </w:rPr>
          <w:tab/>
        </w:r>
        <w:r>
          <w:rPr>
            <w:noProof/>
            <w:webHidden/>
          </w:rPr>
          <w:fldChar w:fldCharType="begin"/>
        </w:r>
        <w:r>
          <w:rPr>
            <w:noProof/>
            <w:webHidden/>
          </w:rPr>
          <w:instrText xml:space="preserve"> PAGEREF _Toc230044199 \h </w:instrText>
        </w:r>
        <w:r>
          <w:rPr>
            <w:noProof/>
            <w:webHidden/>
          </w:rPr>
        </w:r>
        <w:r>
          <w:rPr>
            <w:noProof/>
            <w:webHidden/>
          </w:rPr>
          <w:fldChar w:fldCharType="separate"/>
        </w:r>
        <w:r>
          <w:rPr>
            <w:noProof/>
            <w:webHidden/>
          </w:rPr>
          <w:t>13</w:t>
        </w:r>
        <w:r>
          <w:rPr>
            <w:noProof/>
            <w:webHidden/>
          </w:rPr>
          <w:fldChar w:fldCharType="end"/>
        </w:r>
      </w:hyperlink>
    </w:p>
    <w:p w14:paraId="54ABFE93" w14:textId="7725EDDE"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00" w:history="1">
        <w:r w:rsidRPr="002C3395">
          <w:rPr>
            <w:rStyle w:val="Hyperlink"/>
            <w:rFonts w:ascii="Arial" w:hAnsi="Arial" w:cs="Arial"/>
            <w:noProof/>
          </w:rPr>
          <w:t>Why This Pod Matters</w:t>
        </w:r>
        <w:r>
          <w:rPr>
            <w:noProof/>
            <w:webHidden/>
          </w:rPr>
          <w:tab/>
        </w:r>
        <w:r>
          <w:rPr>
            <w:noProof/>
            <w:webHidden/>
          </w:rPr>
          <w:fldChar w:fldCharType="begin"/>
        </w:r>
        <w:r>
          <w:rPr>
            <w:noProof/>
            <w:webHidden/>
          </w:rPr>
          <w:instrText xml:space="preserve"> PAGEREF _Toc230044200 \h </w:instrText>
        </w:r>
        <w:r>
          <w:rPr>
            <w:noProof/>
            <w:webHidden/>
          </w:rPr>
        </w:r>
        <w:r>
          <w:rPr>
            <w:noProof/>
            <w:webHidden/>
          </w:rPr>
          <w:fldChar w:fldCharType="separate"/>
        </w:r>
        <w:r>
          <w:rPr>
            <w:noProof/>
            <w:webHidden/>
          </w:rPr>
          <w:t>14</w:t>
        </w:r>
        <w:r>
          <w:rPr>
            <w:noProof/>
            <w:webHidden/>
          </w:rPr>
          <w:fldChar w:fldCharType="end"/>
        </w:r>
      </w:hyperlink>
    </w:p>
    <w:p w14:paraId="65521DE0" w14:textId="3A66B3D6" w:rsidR="00516289" w:rsidRDefault="00516289">
      <w:pPr>
        <w:pStyle w:val="TOC1"/>
        <w:tabs>
          <w:tab w:val="right" w:leader="dot" w:pos="10070"/>
        </w:tabs>
        <w:rPr>
          <w:rFonts w:asciiTheme="minorHAnsi" w:hAnsiTheme="minorHAnsi"/>
          <w:noProof/>
          <w:kern w:val="2"/>
          <w:sz w:val="24"/>
          <w:szCs w:val="24"/>
          <w14:ligatures w14:val="standardContextual"/>
        </w:rPr>
      </w:pPr>
      <w:hyperlink w:anchor="_Toc230044201" w:history="1">
        <w:r w:rsidRPr="002C3395">
          <w:rPr>
            <w:rStyle w:val="Hyperlink"/>
            <w:rFonts w:ascii="Arial" w:hAnsi="Arial" w:cs="Arial"/>
            <w:noProof/>
          </w:rPr>
          <w:t>B. FOOD POD</w:t>
        </w:r>
        <w:r>
          <w:rPr>
            <w:noProof/>
            <w:webHidden/>
          </w:rPr>
          <w:tab/>
        </w:r>
        <w:r>
          <w:rPr>
            <w:noProof/>
            <w:webHidden/>
          </w:rPr>
          <w:fldChar w:fldCharType="begin"/>
        </w:r>
        <w:r>
          <w:rPr>
            <w:noProof/>
            <w:webHidden/>
          </w:rPr>
          <w:instrText xml:space="preserve"> PAGEREF _Toc230044201 \h </w:instrText>
        </w:r>
        <w:r>
          <w:rPr>
            <w:noProof/>
            <w:webHidden/>
          </w:rPr>
        </w:r>
        <w:r>
          <w:rPr>
            <w:noProof/>
            <w:webHidden/>
          </w:rPr>
          <w:fldChar w:fldCharType="separate"/>
        </w:r>
        <w:r>
          <w:rPr>
            <w:noProof/>
            <w:webHidden/>
          </w:rPr>
          <w:t>15</w:t>
        </w:r>
        <w:r>
          <w:rPr>
            <w:noProof/>
            <w:webHidden/>
          </w:rPr>
          <w:fldChar w:fldCharType="end"/>
        </w:r>
      </w:hyperlink>
    </w:p>
    <w:p w14:paraId="1A50F75D" w14:textId="5FE0A722"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02" w:history="1">
        <w:r w:rsidRPr="002C3395">
          <w:rPr>
            <w:rStyle w:val="Hyperlink"/>
            <w:rFonts w:ascii="Arial" w:hAnsi="Arial" w:cs="Arial"/>
            <w:noProof/>
          </w:rPr>
          <w:t>Purpose</w:t>
        </w:r>
        <w:r>
          <w:rPr>
            <w:noProof/>
            <w:webHidden/>
          </w:rPr>
          <w:tab/>
        </w:r>
        <w:r>
          <w:rPr>
            <w:noProof/>
            <w:webHidden/>
          </w:rPr>
          <w:fldChar w:fldCharType="begin"/>
        </w:r>
        <w:r>
          <w:rPr>
            <w:noProof/>
            <w:webHidden/>
          </w:rPr>
          <w:instrText xml:space="preserve"> PAGEREF _Toc230044202 \h </w:instrText>
        </w:r>
        <w:r>
          <w:rPr>
            <w:noProof/>
            <w:webHidden/>
          </w:rPr>
        </w:r>
        <w:r>
          <w:rPr>
            <w:noProof/>
            <w:webHidden/>
          </w:rPr>
          <w:fldChar w:fldCharType="separate"/>
        </w:r>
        <w:r>
          <w:rPr>
            <w:noProof/>
            <w:webHidden/>
          </w:rPr>
          <w:t>15</w:t>
        </w:r>
        <w:r>
          <w:rPr>
            <w:noProof/>
            <w:webHidden/>
          </w:rPr>
          <w:fldChar w:fldCharType="end"/>
        </w:r>
      </w:hyperlink>
    </w:p>
    <w:p w14:paraId="2F2E6E39" w14:textId="5ABF5E18"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03" w:history="1">
        <w:r w:rsidRPr="002C3395">
          <w:rPr>
            <w:rStyle w:val="Hyperlink"/>
            <w:rFonts w:ascii="Arial" w:hAnsi="Arial" w:cs="Arial"/>
            <w:noProof/>
          </w:rPr>
          <w:t>Examples of Support</w:t>
        </w:r>
        <w:r>
          <w:rPr>
            <w:noProof/>
            <w:webHidden/>
          </w:rPr>
          <w:tab/>
        </w:r>
        <w:r>
          <w:rPr>
            <w:noProof/>
            <w:webHidden/>
          </w:rPr>
          <w:fldChar w:fldCharType="begin"/>
        </w:r>
        <w:r>
          <w:rPr>
            <w:noProof/>
            <w:webHidden/>
          </w:rPr>
          <w:instrText xml:space="preserve"> PAGEREF _Toc230044203 \h </w:instrText>
        </w:r>
        <w:r>
          <w:rPr>
            <w:noProof/>
            <w:webHidden/>
          </w:rPr>
        </w:r>
        <w:r>
          <w:rPr>
            <w:noProof/>
            <w:webHidden/>
          </w:rPr>
          <w:fldChar w:fldCharType="separate"/>
        </w:r>
        <w:r>
          <w:rPr>
            <w:noProof/>
            <w:webHidden/>
          </w:rPr>
          <w:t>15</w:t>
        </w:r>
        <w:r>
          <w:rPr>
            <w:noProof/>
            <w:webHidden/>
          </w:rPr>
          <w:fldChar w:fldCharType="end"/>
        </w:r>
      </w:hyperlink>
    </w:p>
    <w:p w14:paraId="23474678" w14:textId="0E7477AE"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04" w:history="1">
        <w:r w:rsidRPr="002C3395">
          <w:rPr>
            <w:rStyle w:val="Hyperlink"/>
            <w:rFonts w:ascii="Arial" w:hAnsi="Arial" w:cs="Arial"/>
            <w:noProof/>
          </w:rPr>
          <w:t>Examples of Community Support Systems</w:t>
        </w:r>
        <w:r>
          <w:rPr>
            <w:noProof/>
            <w:webHidden/>
          </w:rPr>
          <w:tab/>
        </w:r>
        <w:r>
          <w:rPr>
            <w:noProof/>
            <w:webHidden/>
          </w:rPr>
          <w:fldChar w:fldCharType="begin"/>
        </w:r>
        <w:r>
          <w:rPr>
            <w:noProof/>
            <w:webHidden/>
          </w:rPr>
          <w:instrText xml:space="preserve"> PAGEREF _Toc230044204 \h </w:instrText>
        </w:r>
        <w:r>
          <w:rPr>
            <w:noProof/>
            <w:webHidden/>
          </w:rPr>
        </w:r>
        <w:r>
          <w:rPr>
            <w:noProof/>
            <w:webHidden/>
          </w:rPr>
          <w:fldChar w:fldCharType="separate"/>
        </w:r>
        <w:r>
          <w:rPr>
            <w:noProof/>
            <w:webHidden/>
          </w:rPr>
          <w:t>15</w:t>
        </w:r>
        <w:r>
          <w:rPr>
            <w:noProof/>
            <w:webHidden/>
          </w:rPr>
          <w:fldChar w:fldCharType="end"/>
        </w:r>
      </w:hyperlink>
    </w:p>
    <w:p w14:paraId="00672132" w14:textId="5A8E3059"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05" w:history="1">
        <w:r w:rsidRPr="002C3395">
          <w:rPr>
            <w:rStyle w:val="Hyperlink"/>
            <w:rFonts w:ascii="Arial" w:hAnsi="Arial" w:cs="Arial"/>
            <w:noProof/>
          </w:rPr>
          <w:t>Community Skills &amp; Volunteers Needed</w:t>
        </w:r>
        <w:r>
          <w:rPr>
            <w:noProof/>
            <w:webHidden/>
          </w:rPr>
          <w:tab/>
        </w:r>
        <w:r>
          <w:rPr>
            <w:noProof/>
            <w:webHidden/>
          </w:rPr>
          <w:fldChar w:fldCharType="begin"/>
        </w:r>
        <w:r>
          <w:rPr>
            <w:noProof/>
            <w:webHidden/>
          </w:rPr>
          <w:instrText xml:space="preserve"> PAGEREF _Toc230044205 \h </w:instrText>
        </w:r>
        <w:r>
          <w:rPr>
            <w:noProof/>
            <w:webHidden/>
          </w:rPr>
        </w:r>
        <w:r>
          <w:rPr>
            <w:noProof/>
            <w:webHidden/>
          </w:rPr>
          <w:fldChar w:fldCharType="separate"/>
        </w:r>
        <w:r>
          <w:rPr>
            <w:noProof/>
            <w:webHidden/>
          </w:rPr>
          <w:t>15</w:t>
        </w:r>
        <w:r>
          <w:rPr>
            <w:noProof/>
            <w:webHidden/>
          </w:rPr>
          <w:fldChar w:fldCharType="end"/>
        </w:r>
      </w:hyperlink>
    </w:p>
    <w:p w14:paraId="0F71261A" w14:textId="38F0137C"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06" w:history="1">
        <w:r w:rsidRPr="002C3395">
          <w:rPr>
            <w:rStyle w:val="Hyperlink"/>
            <w:rFonts w:ascii="Arial" w:hAnsi="Arial" w:cs="Arial"/>
            <w:noProof/>
          </w:rPr>
          <w:t>Why This Pod Matters</w:t>
        </w:r>
        <w:r>
          <w:rPr>
            <w:noProof/>
            <w:webHidden/>
          </w:rPr>
          <w:tab/>
        </w:r>
        <w:r>
          <w:rPr>
            <w:noProof/>
            <w:webHidden/>
          </w:rPr>
          <w:fldChar w:fldCharType="begin"/>
        </w:r>
        <w:r>
          <w:rPr>
            <w:noProof/>
            <w:webHidden/>
          </w:rPr>
          <w:instrText xml:space="preserve"> PAGEREF _Toc230044206 \h </w:instrText>
        </w:r>
        <w:r>
          <w:rPr>
            <w:noProof/>
            <w:webHidden/>
          </w:rPr>
        </w:r>
        <w:r>
          <w:rPr>
            <w:noProof/>
            <w:webHidden/>
          </w:rPr>
          <w:fldChar w:fldCharType="separate"/>
        </w:r>
        <w:r>
          <w:rPr>
            <w:noProof/>
            <w:webHidden/>
          </w:rPr>
          <w:t>16</w:t>
        </w:r>
        <w:r>
          <w:rPr>
            <w:noProof/>
            <w:webHidden/>
          </w:rPr>
          <w:fldChar w:fldCharType="end"/>
        </w:r>
      </w:hyperlink>
    </w:p>
    <w:p w14:paraId="02CF6A00" w14:textId="4053ED0D" w:rsidR="00516289" w:rsidRDefault="00516289">
      <w:pPr>
        <w:pStyle w:val="TOC1"/>
        <w:tabs>
          <w:tab w:val="right" w:leader="dot" w:pos="10070"/>
        </w:tabs>
        <w:rPr>
          <w:rFonts w:asciiTheme="minorHAnsi" w:hAnsiTheme="minorHAnsi"/>
          <w:noProof/>
          <w:kern w:val="2"/>
          <w:sz w:val="24"/>
          <w:szCs w:val="24"/>
          <w14:ligatures w14:val="standardContextual"/>
        </w:rPr>
      </w:pPr>
      <w:hyperlink w:anchor="_Toc230044207" w:history="1">
        <w:r w:rsidRPr="002C3395">
          <w:rPr>
            <w:rStyle w:val="Hyperlink"/>
            <w:rFonts w:ascii="Arial" w:hAnsi="Arial" w:cs="Arial"/>
            <w:noProof/>
          </w:rPr>
          <w:t>C. CLEAN WATER POD</w:t>
        </w:r>
        <w:r>
          <w:rPr>
            <w:noProof/>
            <w:webHidden/>
          </w:rPr>
          <w:tab/>
        </w:r>
        <w:r>
          <w:rPr>
            <w:noProof/>
            <w:webHidden/>
          </w:rPr>
          <w:fldChar w:fldCharType="begin"/>
        </w:r>
        <w:r>
          <w:rPr>
            <w:noProof/>
            <w:webHidden/>
          </w:rPr>
          <w:instrText xml:space="preserve"> PAGEREF _Toc230044207 \h </w:instrText>
        </w:r>
        <w:r>
          <w:rPr>
            <w:noProof/>
            <w:webHidden/>
          </w:rPr>
        </w:r>
        <w:r>
          <w:rPr>
            <w:noProof/>
            <w:webHidden/>
          </w:rPr>
          <w:fldChar w:fldCharType="separate"/>
        </w:r>
        <w:r>
          <w:rPr>
            <w:noProof/>
            <w:webHidden/>
          </w:rPr>
          <w:t>17</w:t>
        </w:r>
        <w:r>
          <w:rPr>
            <w:noProof/>
            <w:webHidden/>
          </w:rPr>
          <w:fldChar w:fldCharType="end"/>
        </w:r>
      </w:hyperlink>
    </w:p>
    <w:p w14:paraId="6A222678" w14:textId="6A69B0D9"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08" w:history="1">
        <w:r w:rsidRPr="002C3395">
          <w:rPr>
            <w:rStyle w:val="Hyperlink"/>
            <w:rFonts w:ascii="Arial" w:hAnsi="Arial" w:cs="Arial"/>
            <w:noProof/>
          </w:rPr>
          <w:t>Purpose</w:t>
        </w:r>
        <w:r>
          <w:rPr>
            <w:noProof/>
            <w:webHidden/>
          </w:rPr>
          <w:tab/>
        </w:r>
        <w:r>
          <w:rPr>
            <w:noProof/>
            <w:webHidden/>
          </w:rPr>
          <w:fldChar w:fldCharType="begin"/>
        </w:r>
        <w:r>
          <w:rPr>
            <w:noProof/>
            <w:webHidden/>
          </w:rPr>
          <w:instrText xml:space="preserve"> PAGEREF _Toc230044208 \h </w:instrText>
        </w:r>
        <w:r>
          <w:rPr>
            <w:noProof/>
            <w:webHidden/>
          </w:rPr>
        </w:r>
        <w:r>
          <w:rPr>
            <w:noProof/>
            <w:webHidden/>
          </w:rPr>
          <w:fldChar w:fldCharType="separate"/>
        </w:r>
        <w:r>
          <w:rPr>
            <w:noProof/>
            <w:webHidden/>
          </w:rPr>
          <w:t>17</w:t>
        </w:r>
        <w:r>
          <w:rPr>
            <w:noProof/>
            <w:webHidden/>
          </w:rPr>
          <w:fldChar w:fldCharType="end"/>
        </w:r>
      </w:hyperlink>
    </w:p>
    <w:p w14:paraId="3B2ABCE5" w14:textId="1D3E4E9A"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09" w:history="1">
        <w:r w:rsidRPr="002C3395">
          <w:rPr>
            <w:rStyle w:val="Hyperlink"/>
            <w:rFonts w:ascii="Arial" w:hAnsi="Arial" w:cs="Arial"/>
            <w:noProof/>
          </w:rPr>
          <w:t>Examples of Support</w:t>
        </w:r>
        <w:r>
          <w:rPr>
            <w:noProof/>
            <w:webHidden/>
          </w:rPr>
          <w:tab/>
        </w:r>
        <w:r>
          <w:rPr>
            <w:noProof/>
            <w:webHidden/>
          </w:rPr>
          <w:fldChar w:fldCharType="begin"/>
        </w:r>
        <w:r>
          <w:rPr>
            <w:noProof/>
            <w:webHidden/>
          </w:rPr>
          <w:instrText xml:space="preserve"> PAGEREF _Toc230044209 \h </w:instrText>
        </w:r>
        <w:r>
          <w:rPr>
            <w:noProof/>
            <w:webHidden/>
          </w:rPr>
        </w:r>
        <w:r>
          <w:rPr>
            <w:noProof/>
            <w:webHidden/>
          </w:rPr>
          <w:fldChar w:fldCharType="separate"/>
        </w:r>
        <w:r>
          <w:rPr>
            <w:noProof/>
            <w:webHidden/>
          </w:rPr>
          <w:t>17</w:t>
        </w:r>
        <w:r>
          <w:rPr>
            <w:noProof/>
            <w:webHidden/>
          </w:rPr>
          <w:fldChar w:fldCharType="end"/>
        </w:r>
      </w:hyperlink>
    </w:p>
    <w:p w14:paraId="719D5E14" w14:textId="72A5562C"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10" w:history="1">
        <w:r w:rsidRPr="002C3395">
          <w:rPr>
            <w:rStyle w:val="Hyperlink"/>
            <w:rFonts w:ascii="Arial" w:hAnsi="Arial" w:cs="Arial"/>
            <w:noProof/>
          </w:rPr>
          <w:t>Examples of Community Support Systems</w:t>
        </w:r>
        <w:r>
          <w:rPr>
            <w:noProof/>
            <w:webHidden/>
          </w:rPr>
          <w:tab/>
        </w:r>
        <w:r>
          <w:rPr>
            <w:noProof/>
            <w:webHidden/>
          </w:rPr>
          <w:fldChar w:fldCharType="begin"/>
        </w:r>
        <w:r>
          <w:rPr>
            <w:noProof/>
            <w:webHidden/>
          </w:rPr>
          <w:instrText xml:space="preserve"> PAGEREF _Toc230044210 \h </w:instrText>
        </w:r>
        <w:r>
          <w:rPr>
            <w:noProof/>
            <w:webHidden/>
          </w:rPr>
        </w:r>
        <w:r>
          <w:rPr>
            <w:noProof/>
            <w:webHidden/>
          </w:rPr>
          <w:fldChar w:fldCharType="separate"/>
        </w:r>
        <w:r>
          <w:rPr>
            <w:noProof/>
            <w:webHidden/>
          </w:rPr>
          <w:t>17</w:t>
        </w:r>
        <w:r>
          <w:rPr>
            <w:noProof/>
            <w:webHidden/>
          </w:rPr>
          <w:fldChar w:fldCharType="end"/>
        </w:r>
      </w:hyperlink>
    </w:p>
    <w:p w14:paraId="3D2F0AA5" w14:textId="18333FA3"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11" w:history="1">
        <w:r w:rsidRPr="002C3395">
          <w:rPr>
            <w:rStyle w:val="Hyperlink"/>
            <w:rFonts w:ascii="Arial" w:hAnsi="Arial" w:cs="Arial"/>
            <w:noProof/>
          </w:rPr>
          <w:t>Community Skills &amp; Volunteers Needed</w:t>
        </w:r>
        <w:r>
          <w:rPr>
            <w:noProof/>
            <w:webHidden/>
          </w:rPr>
          <w:tab/>
        </w:r>
        <w:r>
          <w:rPr>
            <w:noProof/>
            <w:webHidden/>
          </w:rPr>
          <w:fldChar w:fldCharType="begin"/>
        </w:r>
        <w:r>
          <w:rPr>
            <w:noProof/>
            <w:webHidden/>
          </w:rPr>
          <w:instrText xml:space="preserve"> PAGEREF _Toc230044211 \h </w:instrText>
        </w:r>
        <w:r>
          <w:rPr>
            <w:noProof/>
            <w:webHidden/>
          </w:rPr>
        </w:r>
        <w:r>
          <w:rPr>
            <w:noProof/>
            <w:webHidden/>
          </w:rPr>
          <w:fldChar w:fldCharType="separate"/>
        </w:r>
        <w:r>
          <w:rPr>
            <w:noProof/>
            <w:webHidden/>
          </w:rPr>
          <w:t>17</w:t>
        </w:r>
        <w:r>
          <w:rPr>
            <w:noProof/>
            <w:webHidden/>
          </w:rPr>
          <w:fldChar w:fldCharType="end"/>
        </w:r>
      </w:hyperlink>
    </w:p>
    <w:p w14:paraId="50B82CA3" w14:textId="507416DC"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12" w:history="1">
        <w:r w:rsidRPr="002C3395">
          <w:rPr>
            <w:rStyle w:val="Hyperlink"/>
            <w:rFonts w:ascii="Arial" w:hAnsi="Arial" w:cs="Arial"/>
            <w:noProof/>
          </w:rPr>
          <w:t>Why This Pod Matters</w:t>
        </w:r>
        <w:r>
          <w:rPr>
            <w:noProof/>
            <w:webHidden/>
          </w:rPr>
          <w:tab/>
        </w:r>
        <w:r>
          <w:rPr>
            <w:noProof/>
            <w:webHidden/>
          </w:rPr>
          <w:fldChar w:fldCharType="begin"/>
        </w:r>
        <w:r>
          <w:rPr>
            <w:noProof/>
            <w:webHidden/>
          </w:rPr>
          <w:instrText xml:space="preserve"> PAGEREF _Toc230044212 \h </w:instrText>
        </w:r>
        <w:r>
          <w:rPr>
            <w:noProof/>
            <w:webHidden/>
          </w:rPr>
        </w:r>
        <w:r>
          <w:rPr>
            <w:noProof/>
            <w:webHidden/>
          </w:rPr>
          <w:fldChar w:fldCharType="separate"/>
        </w:r>
        <w:r>
          <w:rPr>
            <w:noProof/>
            <w:webHidden/>
          </w:rPr>
          <w:t>18</w:t>
        </w:r>
        <w:r>
          <w:rPr>
            <w:noProof/>
            <w:webHidden/>
          </w:rPr>
          <w:fldChar w:fldCharType="end"/>
        </w:r>
      </w:hyperlink>
    </w:p>
    <w:p w14:paraId="44955B1B" w14:textId="14548528" w:rsidR="00516289" w:rsidRDefault="00516289">
      <w:pPr>
        <w:pStyle w:val="TOC1"/>
        <w:tabs>
          <w:tab w:val="right" w:leader="dot" w:pos="10070"/>
        </w:tabs>
        <w:rPr>
          <w:rFonts w:asciiTheme="minorHAnsi" w:hAnsiTheme="minorHAnsi"/>
          <w:noProof/>
          <w:kern w:val="2"/>
          <w:sz w:val="24"/>
          <w:szCs w:val="24"/>
          <w14:ligatures w14:val="standardContextual"/>
        </w:rPr>
      </w:pPr>
      <w:hyperlink w:anchor="_Toc230044213" w:history="1">
        <w:r w:rsidRPr="002C3395">
          <w:rPr>
            <w:rStyle w:val="Hyperlink"/>
            <w:rFonts w:ascii="Arial" w:hAnsi="Arial" w:cs="Arial"/>
            <w:noProof/>
          </w:rPr>
          <w:t>D. SURVIVAL SKILLS &amp; SELF-RELIANCE POD</w:t>
        </w:r>
        <w:r>
          <w:rPr>
            <w:noProof/>
            <w:webHidden/>
          </w:rPr>
          <w:tab/>
        </w:r>
        <w:r>
          <w:rPr>
            <w:noProof/>
            <w:webHidden/>
          </w:rPr>
          <w:fldChar w:fldCharType="begin"/>
        </w:r>
        <w:r>
          <w:rPr>
            <w:noProof/>
            <w:webHidden/>
          </w:rPr>
          <w:instrText xml:space="preserve"> PAGEREF _Toc230044213 \h </w:instrText>
        </w:r>
        <w:r>
          <w:rPr>
            <w:noProof/>
            <w:webHidden/>
          </w:rPr>
        </w:r>
        <w:r>
          <w:rPr>
            <w:noProof/>
            <w:webHidden/>
          </w:rPr>
          <w:fldChar w:fldCharType="separate"/>
        </w:r>
        <w:r>
          <w:rPr>
            <w:noProof/>
            <w:webHidden/>
          </w:rPr>
          <w:t>19</w:t>
        </w:r>
        <w:r>
          <w:rPr>
            <w:noProof/>
            <w:webHidden/>
          </w:rPr>
          <w:fldChar w:fldCharType="end"/>
        </w:r>
      </w:hyperlink>
    </w:p>
    <w:p w14:paraId="30D4F83F" w14:textId="4EF3B3D9"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14" w:history="1">
        <w:r w:rsidRPr="002C3395">
          <w:rPr>
            <w:rStyle w:val="Hyperlink"/>
            <w:rFonts w:ascii="Arial" w:hAnsi="Arial" w:cs="Arial"/>
            <w:noProof/>
          </w:rPr>
          <w:t>Purpose</w:t>
        </w:r>
        <w:r>
          <w:rPr>
            <w:noProof/>
            <w:webHidden/>
          </w:rPr>
          <w:tab/>
        </w:r>
        <w:r>
          <w:rPr>
            <w:noProof/>
            <w:webHidden/>
          </w:rPr>
          <w:fldChar w:fldCharType="begin"/>
        </w:r>
        <w:r>
          <w:rPr>
            <w:noProof/>
            <w:webHidden/>
          </w:rPr>
          <w:instrText xml:space="preserve"> PAGEREF _Toc230044214 \h </w:instrText>
        </w:r>
        <w:r>
          <w:rPr>
            <w:noProof/>
            <w:webHidden/>
          </w:rPr>
        </w:r>
        <w:r>
          <w:rPr>
            <w:noProof/>
            <w:webHidden/>
          </w:rPr>
          <w:fldChar w:fldCharType="separate"/>
        </w:r>
        <w:r>
          <w:rPr>
            <w:noProof/>
            <w:webHidden/>
          </w:rPr>
          <w:t>19</w:t>
        </w:r>
        <w:r>
          <w:rPr>
            <w:noProof/>
            <w:webHidden/>
          </w:rPr>
          <w:fldChar w:fldCharType="end"/>
        </w:r>
      </w:hyperlink>
    </w:p>
    <w:p w14:paraId="75444FC4" w14:textId="2A599D13"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15" w:history="1">
        <w:r w:rsidRPr="002C3395">
          <w:rPr>
            <w:rStyle w:val="Hyperlink"/>
            <w:rFonts w:ascii="Arial" w:hAnsi="Arial" w:cs="Arial"/>
            <w:noProof/>
          </w:rPr>
          <w:t>Examples of Support</w:t>
        </w:r>
        <w:r>
          <w:rPr>
            <w:noProof/>
            <w:webHidden/>
          </w:rPr>
          <w:tab/>
        </w:r>
        <w:r>
          <w:rPr>
            <w:noProof/>
            <w:webHidden/>
          </w:rPr>
          <w:fldChar w:fldCharType="begin"/>
        </w:r>
        <w:r>
          <w:rPr>
            <w:noProof/>
            <w:webHidden/>
          </w:rPr>
          <w:instrText xml:space="preserve"> PAGEREF _Toc230044215 \h </w:instrText>
        </w:r>
        <w:r>
          <w:rPr>
            <w:noProof/>
            <w:webHidden/>
          </w:rPr>
        </w:r>
        <w:r>
          <w:rPr>
            <w:noProof/>
            <w:webHidden/>
          </w:rPr>
          <w:fldChar w:fldCharType="separate"/>
        </w:r>
        <w:r>
          <w:rPr>
            <w:noProof/>
            <w:webHidden/>
          </w:rPr>
          <w:t>19</w:t>
        </w:r>
        <w:r>
          <w:rPr>
            <w:noProof/>
            <w:webHidden/>
          </w:rPr>
          <w:fldChar w:fldCharType="end"/>
        </w:r>
      </w:hyperlink>
    </w:p>
    <w:p w14:paraId="58B50BF6" w14:textId="4DDC58BC"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16" w:history="1">
        <w:r w:rsidRPr="002C3395">
          <w:rPr>
            <w:rStyle w:val="Hyperlink"/>
            <w:rFonts w:ascii="Arial" w:hAnsi="Arial" w:cs="Arial"/>
            <w:noProof/>
          </w:rPr>
          <w:t>Examples of Community Support Systems</w:t>
        </w:r>
        <w:r>
          <w:rPr>
            <w:noProof/>
            <w:webHidden/>
          </w:rPr>
          <w:tab/>
        </w:r>
        <w:r>
          <w:rPr>
            <w:noProof/>
            <w:webHidden/>
          </w:rPr>
          <w:fldChar w:fldCharType="begin"/>
        </w:r>
        <w:r>
          <w:rPr>
            <w:noProof/>
            <w:webHidden/>
          </w:rPr>
          <w:instrText xml:space="preserve"> PAGEREF _Toc230044216 \h </w:instrText>
        </w:r>
        <w:r>
          <w:rPr>
            <w:noProof/>
            <w:webHidden/>
          </w:rPr>
        </w:r>
        <w:r>
          <w:rPr>
            <w:noProof/>
            <w:webHidden/>
          </w:rPr>
          <w:fldChar w:fldCharType="separate"/>
        </w:r>
        <w:r>
          <w:rPr>
            <w:noProof/>
            <w:webHidden/>
          </w:rPr>
          <w:t>19</w:t>
        </w:r>
        <w:r>
          <w:rPr>
            <w:noProof/>
            <w:webHidden/>
          </w:rPr>
          <w:fldChar w:fldCharType="end"/>
        </w:r>
      </w:hyperlink>
    </w:p>
    <w:p w14:paraId="3498BCA7" w14:textId="058325A7"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17" w:history="1">
        <w:r w:rsidRPr="002C3395">
          <w:rPr>
            <w:rStyle w:val="Hyperlink"/>
            <w:rFonts w:ascii="Arial" w:hAnsi="Arial" w:cs="Arial"/>
            <w:noProof/>
          </w:rPr>
          <w:t>Community Skills &amp; Volunteers Needed</w:t>
        </w:r>
        <w:r>
          <w:rPr>
            <w:noProof/>
            <w:webHidden/>
          </w:rPr>
          <w:tab/>
        </w:r>
        <w:r>
          <w:rPr>
            <w:noProof/>
            <w:webHidden/>
          </w:rPr>
          <w:fldChar w:fldCharType="begin"/>
        </w:r>
        <w:r>
          <w:rPr>
            <w:noProof/>
            <w:webHidden/>
          </w:rPr>
          <w:instrText xml:space="preserve"> PAGEREF _Toc230044217 \h </w:instrText>
        </w:r>
        <w:r>
          <w:rPr>
            <w:noProof/>
            <w:webHidden/>
          </w:rPr>
        </w:r>
        <w:r>
          <w:rPr>
            <w:noProof/>
            <w:webHidden/>
          </w:rPr>
          <w:fldChar w:fldCharType="separate"/>
        </w:r>
        <w:r>
          <w:rPr>
            <w:noProof/>
            <w:webHidden/>
          </w:rPr>
          <w:t>19</w:t>
        </w:r>
        <w:r>
          <w:rPr>
            <w:noProof/>
            <w:webHidden/>
          </w:rPr>
          <w:fldChar w:fldCharType="end"/>
        </w:r>
      </w:hyperlink>
    </w:p>
    <w:p w14:paraId="628A15CD" w14:textId="50BD925B"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18" w:history="1">
        <w:r w:rsidRPr="002C3395">
          <w:rPr>
            <w:rStyle w:val="Hyperlink"/>
            <w:rFonts w:ascii="Arial" w:hAnsi="Arial" w:cs="Arial"/>
            <w:noProof/>
          </w:rPr>
          <w:t>Why This Pod Matters</w:t>
        </w:r>
        <w:r>
          <w:rPr>
            <w:noProof/>
            <w:webHidden/>
          </w:rPr>
          <w:tab/>
        </w:r>
        <w:r>
          <w:rPr>
            <w:noProof/>
            <w:webHidden/>
          </w:rPr>
          <w:fldChar w:fldCharType="begin"/>
        </w:r>
        <w:r>
          <w:rPr>
            <w:noProof/>
            <w:webHidden/>
          </w:rPr>
          <w:instrText xml:space="preserve"> PAGEREF _Toc230044218 \h </w:instrText>
        </w:r>
        <w:r>
          <w:rPr>
            <w:noProof/>
            <w:webHidden/>
          </w:rPr>
        </w:r>
        <w:r>
          <w:rPr>
            <w:noProof/>
            <w:webHidden/>
          </w:rPr>
          <w:fldChar w:fldCharType="separate"/>
        </w:r>
        <w:r>
          <w:rPr>
            <w:noProof/>
            <w:webHidden/>
          </w:rPr>
          <w:t>20</w:t>
        </w:r>
        <w:r>
          <w:rPr>
            <w:noProof/>
            <w:webHidden/>
          </w:rPr>
          <w:fldChar w:fldCharType="end"/>
        </w:r>
      </w:hyperlink>
    </w:p>
    <w:p w14:paraId="66735015" w14:textId="2C841873" w:rsidR="00516289" w:rsidRDefault="00516289">
      <w:pPr>
        <w:pStyle w:val="TOC1"/>
        <w:tabs>
          <w:tab w:val="right" w:leader="dot" w:pos="10070"/>
        </w:tabs>
        <w:rPr>
          <w:rFonts w:asciiTheme="minorHAnsi" w:hAnsiTheme="minorHAnsi"/>
          <w:noProof/>
          <w:kern w:val="2"/>
          <w:sz w:val="24"/>
          <w:szCs w:val="24"/>
          <w14:ligatures w14:val="standardContextual"/>
        </w:rPr>
      </w:pPr>
      <w:hyperlink w:anchor="_Toc230044219" w:history="1">
        <w:r w:rsidRPr="002C3395">
          <w:rPr>
            <w:rStyle w:val="Hyperlink"/>
            <w:rFonts w:ascii="Arial" w:hAnsi="Arial" w:cs="Arial"/>
            <w:noProof/>
          </w:rPr>
          <w:t>E. LEGAL &amp; JUSTICE POD</w:t>
        </w:r>
        <w:r>
          <w:rPr>
            <w:noProof/>
            <w:webHidden/>
          </w:rPr>
          <w:tab/>
        </w:r>
        <w:r>
          <w:rPr>
            <w:noProof/>
            <w:webHidden/>
          </w:rPr>
          <w:fldChar w:fldCharType="begin"/>
        </w:r>
        <w:r>
          <w:rPr>
            <w:noProof/>
            <w:webHidden/>
          </w:rPr>
          <w:instrText xml:space="preserve"> PAGEREF _Toc230044219 \h </w:instrText>
        </w:r>
        <w:r>
          <w:rPr>
            <w:noProof/>
            <w:webHidden/>
          </w:rPr>
        </w:r>
        <w:r>
          <w:rPr>
            <w:noProof/>
            <w:webHidden/>
          </w:rPr>
          <w:fldChar w:fldCharType="separate"/>
        </w:r>
        <w:r>
          <w:rPr>
            <w:noProof/>
            <w:webHidden/>
          </w:rPr>
          <w:t>21</w:t>
        </w:r>
        <w:r>
          <w:rPr>
            <w:noProof/>
            <w:webHidden/>
          </w:rPr>
          <w:fldChar w:fldCharType="end"/>
        </w:r>
      </w:hyperlink>
    </w:p>
    <w:p w14:paraId="70D42412" w14:textId="4A4C1E5A"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20" w:history="1">
        <w:r w:rsidRPr="002C3395">
          <w:rPr>
            <w:rStyle w:val="Hyperlink"/>
            <w:rFonts w:ascii="Arial" w:hAnsi="Arial" w:cs="Arial"/>
            <w:noProof/>
          </w:rPr>
          <w:t>Purpose</w:t>
        </w:r>
        <w:r>
          <w:rPr>
            <w:noProof/>
            <w:webHidden/>
          </w:rPr>
          <w:tab/>
        </w:r>
        <w:r>
          <w:rPr>
            <w:noProof/>
            <w:webHidden/>
          </w:rPr>
          <w:fldChar w:fldCharType="begin"/>
        </w:r>
        <w:r>
          <w:rPr>
            <w:noProof/>
            <w:webHidden/>
          </w:rPr>
          <w:instrText xml:space="preserve"> PAGEREF _Toc230044220 \h </w:instrText>
        </w:r>
        <w:r>
          <w:rPr>
            <w:noProof/>
            <w:webHidden/>
          </w:rPr>
        </w:r>
        <w:r>
          <w:rPr>
            <w:noProof/>
            <w:webHidden/>
          </w:rPr>
          <w:fldChar w:fldCharType="separate"/>
        </w:r>
        <w:r>
          <w:rPr>
            <w:noProof/>
            <w:webHidden/>
          </w:rPr>
          <w:t>21</w:t>
        </w:r>
        <w:r>
          <w:rPr>
            <w:noProof/>
            <w:webHidden/>
          </w:rPr>
          <w:fldChar w:fldCharType="end"/>
        </w:r>
      </w:hyperlink>
    </w:p>
    <w:p w14:paraId="1578BCB4" w14:textId="4523F3AB"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21" w:history="1">
        <w:r w:rsidRPr="002C3395">
          <w:rPr>
            <w:rStyle w:val="Hyperlink"/>
            <w:rFonts w:ascii="Arial" w:hAnsi="Arial" w:cs="Arial"/>
            <w:noProof/>
          </w:rPr>
          <w:t>Examples of Support</w:t>
        </w:r>
        <w:r>
          <w:rPr>
            <w:noProof/>
            <w:webHidden/>
          </w:rPr>
          <w:tab/>
        </w:r>
        <w:r>
          <w:rPr>
            <w:noProof/>
            <w:webHidden/>
          </w:rPr>
          <w:fldChar w:fldCharType="begin"/>
        </w:r>
        <w:r>
          <w:rPr>
            <w:noProof/>
            <w:webHidden/>
          </w:rPr>
          <w:instrText xml:space="preserve"> PAGEREF _Toc230044221 \h </w:instrText>
        </w:r>
        <w:r>
          <w:rPr>
            <w:noProof/>
            <w:webHidden/>
          </w:rPr>
        </w:r>
        <w:r>
          <w:rPr>
            <w:noProof/>
            <w:webHidden/>
          </w:rPr>
          <w:fldChar w:fldCharType="separate"/>
        </w:r>
        <w:r>
          <w:rPr>
            <w:noProof/>
            <w:webHidden/>
          </w:rPr>
          <w:t>21</w:t>
        </w:r>
        <w:r>
          <w:rPr>
            <w:noProof/>
            <w:webHidden/>
          </w:rPr>
          <w:fldChar w:fldCharType="end"/>
        </w:r>
      </w:hyperlink>
    </w:p>
    <w:p w14:paraId="53EC0A19" w14:textId="4DA2FBF9"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22" w:history="1">
        <w:r w:rsidRPr="002C3395">
          <w:rPr>
            <w:rStyle w:val="Hyperlink"/>
            <w:rFonts w:ascii="Arial" w:hAnsi="Arial" w:cs="Arial"/>
            <w:noProof/>
          </w:rPr>
          <w:t>Examples of Community Support Systems</w:t>
        </w:r>
        <w:r>
          <w:rPr>
            <w:noProof/>
            <w:webHidden/>
          </w:rPr>
          <w:tab/>
        </w:r>
        <w:r>
          <w:rPr>
            <w:noProof/>
            <w:webHidden/>
          </w:rPr>
          <w:fldChar w:fldCharType="begin"/>
        </w:r>
        <w:r>
          <w:rPr>
            <w:noProof/>
            <w:webHidden/>
          </w:rPr>
          <w:instrText xml:space="preserve"> PAGEREF _Toc230044222 \h </w:instrText>
        </w:r>
        <w:r>
          <w:rPr>
            <w:noProof/>
            <w:webHidden/>
          </w:rPr>
        </w:r>
        <w:r>
          <w:rPr>
            <w:noProof/>
            <w:webHidden/>
          </w:rPr>
          <w:fldChar w:fldCharType="separate"/>
        </w:r>
        <w:r>
          <w:rPr>
            <w:noProof/>
            <w:webHidden/>
          </w:rPr>
          <w:t>21</w:t>
        </w:r>
        <w:r>
          <w:rPr>
            <w:noProof/>
            <w:webHidden/>
          </w:rPr>
          <w:fldChar w:fldCharType="end"/>
        </w:r>
      </w:hyperlink>
    </w:p>
    <w:p w14:paraId="214C5094" w14:textId="7A46DC20"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23" w:history="1">
        <w:r w:rsidRPr="002C3395">
          <w:rPr>
            <w:rStyle w:val="Hyperlink"/>
            <w:rFonts w:ascii="Arial" w:hAnsi="Arial" w:cs="Arial"/>
            <w:noProof/>
          </w:rPr>
          <w:t>Community Skills &amp; Volunteers Needed</w:t>
        </w:r>
        <w:r>
          <w:rPr>
            <w:noProof/>
            <w:webHidden/>
          </w:rPr>
          <w:tab/>
        </w:r>
        <w:r>
          <w:rPr>
            <w:noProof/>
            <w:webHidden/>
          </w:rPr>
          <w:fldChar w:fldCharType="begin"/>
        </w:r>
        <w:r>
          <w:rPr>
            <w:noProof/>
            <w:webHidden/>
          </w:rPr>
          <w:instrText xml:space="preserve"> PAGEREF _Toc230044223 \h </w:instrText>
        </w:r>
        <w:r>
          <w:rPr>
            <w:noProof/>
            <w:webHidden/>
          </w:rPr>
        </w:r>
        <w:r>
          <w:rPr>
            <w:noProof/>
            <w:webHidden/>
          </w:rPr>
          <w:fldChar w:fldCharType="separate"/>
        </w:r>
        <w:r>
          <w:rPr>
            <w:noProof/>
            <w:webHidden/>
          </w:rPr>
          <w:t>21</w:t>
        </w:r>
        <w:r>
          <w:rPr>
            <w:noProof/>
            <w:webHidden/>
          </w:rPr>
          <w:fldChar w:fldCharType="end"/>
        </w:r>
      </w:hyperlink>
    </w:p>
    <w:p w14:paraId="07BBFC09" w14:textId="09C029B8"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24" w:history="1">
        <w:r w:rsidRPr="002C3395">
          <w:rPr>
            <w:rStyle w:val="Hyperlink"/>
            <w:rFonts w:ascii="Arial" w:hAnsi="Arial" w:cs="Arial"/>
            <w:noProof/>
          </w:rPr>
          <w:t>Why This Pod Matters</w:t>
        </w:r>
        <w:r>
          <w:rPr>
            <w:noProof/>
            <w:webHidden/>
          </w:rPr>
          <w:tab/>
        </w:r>
        <w:r>
          <w:rPr>
            <w:noProof/>
            <w:webHidden/>
          </w:rPr>
          <w:fldChar w:fldCharType="begin"/>
        </w:r>
        <w:r>
          <w:rPr>
            <w:noProof/>
            <w:webHidden/>
          </w:rPr>
          <w:instrText xml:space="preserve"> PAGEREF _Toc230044224 \h </w:instrText>
        </w:r>
        <w:r>
          <w:rPr>
            <w:noProof/>
            <w:webHidden/>
          </w:rPr>
        </w:r>
        <w:r>
          <w:rPr>
            <w:noProof/>
            <w:webHidden/>
          </w:rPr>
          <w:fldChar w:fldCharType="separate"/>
        </w:r>
        <w:r>
          <w:rPr>
            <w:noProof/>
            <w:webHidden/>
          </w:rPr>
          <w:t>22</w:t>
        </w:r>
        <w:r>
          <w:rPr>
            <w:noProof/>
            <w:webHidden/>
          </w:rPr>
          <w:fldChar w:fldCharType="end"/>
        </w:r>
      </w:hyperlink>
    </w:p>
    <w:p w14:paraId="51C09692" w14:textId="12E17C55" w:rsidR="00516289" w:rsidRDefault="00516289">
      <w:pPr>
        <w:pStyle w:val="TOC1"/>
        <w:tabs>
          <w:tab w:val="right" w:leader="dot" w:pos="10070"/>
        </w:tabs>
        <w:rPr>
          <w:rFonts w:asciiTheme="minorHAnsi" w:hAnsiTheme="minorHAnsi"/>
          <w:noProof/>
          <w:kern w:val="2"/>
          <w:sz w:val="24"/>
          <w:szCs w:val="24"/>
          <w14:ligatures w14:val="standardContextual"/>
        </w:rPr>
      </w:pPr>
      <w:hyperlink w:anchor="_Toc230044225" w:history="1">
        <w:r w:rsidRPr="002C3395">
          <w:rPr>
            <w:rStyle w:val="Hyperlink"/>
            <w:rFonts w:ascii="Arial" w:hAnsi="Arial" w:cs="Arial"/>
            <w:noProof/>
          </w:rPr>
          <w:t>F. COMMUNICATION &amp; OUTREACH POD</w:t>
        </w:r>
        <w:r>
          <w:rPr>
            <w:noProof/>
            <w:webHidden/>
          </w:rPr>
          <w:tab/>
        </w:r>
        <w:r>
          <w:rPr>
            <w:noProof/>
            <w:webHidden/>
          </w:rPr>
          <w:fldChar w:fldCharType="begin"/>
        </w:r>
        <w:r>
          <w:rPr>
            <w:noProof/>
            <w:webHidden/>
          </w:rPr>
          <w:instrText xml:space="preserve"> PAGEREF _Toc230044225 \h </w:instrText>
        </w:r>
        <w:r>
          <w:rPr>
            <w:noProof/>
            <w:webHidden/>
          </w:rPr>
        </w:r>
        <w:r>
          <w:rPr>
            <w:noProof/>
            <w:webHidden/>
          </w:rPr>
          <w:fldChar w:fldCharType="separate"/>
        </w:r>
        <w:r>
          <w:rPr>
            <w:noProof/>
            <w:webHidden/>
          </w:rPr>
          <w:t>23</w:t>
        </w:r>
        <w:r>
          <w:rPr>
            <w:noProof/>
            <w:webHidden/>
          </w:rPr>
          <w:fldChar w:fldCharType="end"/>
        </w:r>
      </w:hyperlink>
    </w:p>
    <w:p w14:paraId="645D4CCF" w14:textId="09522373"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26" w:history="1">
        <w:r w:rsidRPr="002C3395">
          <w:rPr>
            <w:rStyle w:val="Hyperlink"/>
            <w:rFonts w:ascii="Arial" w:hAnsi="Arial" w:cs="Arial"/>
            <w:noProof/>
          </w:rPr>
          <w:t>Purpose</w:t>
        </w:r>
        <w:r>
          <w:rPr>
            <w:noProof/>
            <w:webHidden/>
          </w:rPr>
          <w:tab/>
        </w:r>
        <w:r>
          <w:rPr>
            <w:noProof/>
            <w:webHidden/>
          </w:rPr>
          <w:fldChar w:fldCharType="begin"/>
        </w:r>
        <w:r>
          <w:rPr>
            <w:noProof/>
            <w:webHidden/>
          </w:rPr>
          <w:instrText xml:space="preserve"> PAGEREF _Toc230044226 \h </w:instrText>
        </w:r>
        <w:r>
          <w:rPr>
            <w:noProof/>
            <w:webHidden/>
          </w:rPr>
        </w:r>
        <w:r>
          <w:rPr>
            <w:noProof/>
            <w:webHidden/>
          </w:rPr>
          <w:fldChar w:fldCharType="separate"/>
        </w:r>
        <w:r>
          <w:rPr>
            <w:noProof/>
            <w:webHidden/>
          </w:rPr>
          <w:t>23</w:t>
        </w:r>
        <w:r>
          <w:rPr>
            <w:noProof/>
            <w:webHidden/>
          </w:rPr>
          <w:fldChar w:fldCharType="end"/>
        </w:r>
      </w:hyperlink>
    </w:p>
    <w:p w14:paraId="6A587F02" w14:textId="7A2F0CFD"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27" w:history="1">
        <w:r w:rsidRPr="002C3395">
          <w:rPr>
            <w:rStyle w:val="Hyperlink"/>
            <w:rFonts w:ascii="Arial" w:hAnsi="Arial" w:cs="Arial"/>
            <w:noProof/>
          </w:rPr>
          <w:t>Examples of Support</w:t>
        </w:r>
        <w:r>
          <w:rPr>
            <w:noProof/>
            <w:webHidden/>
          </w:rPr>
          <w:tab/>
        </w:r>
        <w:r>
          <w:rPr>
            <w:noProof/>
            <w:webHidden/>
          </w:rPr>
          <w:fldChar w:fldCharType="begin"/>
        </w:r>
        <w:r>
          <w:rPr>
            <w:noProof/>
            <w:webHidden/>
          </w:rPr>
          <w:instrText xml:space="preserve"> PAGEREF _Toc230044227 \h </w:instrText>
        </w:r>
        <w:r>
          <w:rPr>
            <w:noProof/>
            <w:webHidden/>
          </w:rPr>
        </w:r>
        <w:r>
          <w:rPr>
            <w:noProof/>
            <w:webHidden/>
          </w:rPr>
          <w:fldChar w:fldCharType="separate"/>
        </w:r>
        <w:r>
          <w:rPr>
            <w:noProof/>
            <w:webHidden/>
          </w:rPr>
          <w:t>23</w:t>
        </w:r>
        <w:r>
          <w:rPr>
            <w:noProof/>
            <w:webHidden/>
          </w:rPr>
          <w:fldChar w:fldCharType="end"/>
        </w:r>
      </w:hyperlink>
    </w:p>
    <w:p w14:paraId="600D5973" w14:textId="26F3BC7F"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28" w:history="1">
        <w:r w:rsidRPr="002C3395">
          <w:rPr>
            <w:rStyle w:val="Hyperlink"/>
            <w:rFonts w:ascii="Arial" w:hAnsi="Arial" w:cs="Arial"/>
            <w:noProof/>
          </w:rPr>
          <w:t>Examples of Community Support Systems</w:t>
        </w:r>
        <w:r>
          <w:rPr>
            <w:noProof/>
            <w:webHidden/>
          </w:rPr>
          <w:tab/>
        </w:r>
        <w:r>
          <w:rPr>
            <w:noProof/>
            <w:webHidden/>
          </w:rPr>
          <w:fldChar w:fldCharType="begin"/>
        </w:r>
        <w:r>
          <w:rPr>
            <w:noProof/>
            <w:webHidden/>
          </w:rPr>
          <w:instrText xml:space="preserve"> PAGEREF _Toc230044228 \h </w:instrText>
        </w:r>
        <w:r>
          <w:rPr>
            <w:noProof/>
            <w:webHidden/>
          </w:rPr>
        </w:r>
        <w:r>
          <w:rPr>
            <w:noProof/>
            <w:webHidden/>
          </w:rPr>
          <w:fldChar w:fldCharType="separate"/>
        </w:r>
        <w:r>
          <w:rPr>
            <w:noProof/>
            <w:webHidden/>
          </w:rPr>
          <w:t>23</w:t>
        </w:r>
        <w:r>
          <w:rPr>
            <w:noProof/>
            <w:webHidden/>
          </w:rPr>
          <w:fldChar w:fldCharType="end"/>
        </w:r>
      </w:hyperlink>
    </w:p>
    <w:p w14:paraId="7B2D75ED" w14:textId="7807D326"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29" w:history="1">
        <w:r w:rsidRPr="002C3395">
          <w:rPr>
            <w:rStyle w:val="Hyperlink"/>
            <w:rFonts w:ascii="Arial" w:hAnsi="Arial" w:cs="Arial"/>
            <w:noProof/>
          </w:rPr>
          <w:t>Community Skills &amp; Volunteers Needed</w:t>
        </w:r>
        <w:r>
          <w:rPr>
            <w:noProof/>
            <w:webHidden/>
          </w:rPr>
          <w:tab/>
        </w:r>
        <w:r>
          <w:rPr>
            <w:noProof/>
            <w:webHidden/>
          </w:rPr>
          <w:fldChar w:fldCharType="begin"/>
        </w:r>
        <w:r>
          <w:rPr>
            <w:noProof/>
            <w:webHidden/>
          </w:rPr>
          <w:instrText xml:space="preserve"> PAGEREF _Toc230044229 \h </w:instrText>
        </w:r>
        <w:r>
          <w:rPr>
            <w:noProof/>
            <w:webHidden/>
          </w:rPr>
        </w:r>
        <w:r>
          <w:rPr>
            <w:noProof/>
            <w:webHidden/>
          </w:rPr>
          <w:fldChar w:fldCharType="separate"/>
        </w:r>
        <w:r>
          <w:rPr>
            <w:noProof/>
            <w:webHidden/>
          </w:rPr>
          <w:t>23</w:t>
        </w:r>
        <w:r>
          <w:rPr>
            <w:noProof/>
            <w:webHidden/>
          </w:rPr>
          <w:fldChar w:fldCharType="end"/>
        </w:r>
      </w:hyperlink>
    </w:p>
    <w:p w14:paraId="1A120D8B" w14:textId="2A93E370"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30" w:history="1">
        <w:r w:rsidRPr="002C3395">
          <w:rPr>
            <w:rStyle w:val="Hyperlink"/>
            <w:rFonts w:ascii="Arial" w:hAnsi="Arial" w:cs="Arial"/>
            <w:noProof/>
          </w:rPr>
          <w:t>Why This Pod Matters</w:t>
        </w:r>
        <w:r>
          <w:rPr>
            <w:noProof/>
            <w:webHidden/>
          </w:rPr>
          <w:tab/>
        </w:r>
        <w:r>
          <w:rPr>
            <w:noProof/>
            <w:webHidden/>
          </w:rPr>
          <w:fldChar w:fldCharType="begin"/>
        </w:r>
        <w:r>
          <w:rPr>
            <w:noProof/>
            <w:webHidden/>
          </w:rPr>
          <w:instrText xml:space="preserve"> PAGEREF _Toc230044230 \h </w:instrText>
        </w:r>
        <w:r>
          <w:rPr>
            <w:noProof/>
            <w:webHidden/>
          </w:rPr>
        </w:r>
        <w:r>
          <w:rPr>
            <w:noProof/>
            <w:webHidden/>
          </w:rPr>
          <w:fldChar w:fldCharType="separate"/>
        </w:r>
        <w:r>
          <w:rPr>
            <w:noProof/>
            <w:webHidden/>
          </w:rPr>
          <w:t>24</w:t>
        </w:r>
        <w:r>
          <w:rPr>
            <w:noProof/>
            <w:webHidden/>
          </w:rPr>
          <w:fldChar w:fldCharType="end"/>
        </w:r>
      </w:hyperlink>
    </w:p>
    <w:p w14:paraId="419E5E7E" w14:textId="53C7CBAC" w:rsidR="00516289" w:rsidRDefault="00516289">
      <w:pPr>
        <w:pStyle w:val="TOC1"/>
        <w:tabs>
          <w:tab w:val="right" w:leader="dot" w:pos="10070"/>
        </w:tabs>
        <w:rPr>
          <w:rFonts w:asciiTheme="minorHAnsi" w:hAnsiTheme="minorHAnsi"/>
          <w:noProof/>
          <w:kern w:val="2"/>
          <w:sz w:val="24"/>
          <w:szCs w:val="24"/>
          <w14:ligatures w14:val="standardContextual"/>
        </w:rPr>
      </w:pPr>
      <w:hyperlink w:anchor="_Toc230044231" w:history="1">
        <w:r w:rsidRPr="002C3395">
          <w:rPr>
            <w:rStyle w:val="Hyperlink"/>
            <w:rFonts w:ascii="Arial" w:hAnsi="Arial" w:cs="Arial"/>
            <w:noProof/>
          </w:rPr>
          <w:t>G. RESOURCE &amp; FUNDING POD</w:t>
        </w:r>
        <w:r>
          <w:rPr>
            <w:noProof/>
            <w:webHidden/>
          </w:rPr>
          <w:tab/>
        </w:r>
        <w:r>
          <w:rPr>
            <w:noProof/>
            <w:webHidden/>
          </w:rPr>
          <w:fldChar w:fldCharType="begin"/>
        </w:r>
        <w:r>
          <w:rPr>
            <w:noProof/>
            <w:webHidden/>
          </w:rPr>
          <w:instrText xml:space="preserve"> PAGEREF _Toc230044231 \h </w:instrText>
        </w:r>
        <w:r>
          <w:rPr>
            <w:noProof/>
            <w:webHidden/>
          </w:rPr>
        </w:r>
        <w:r>
          <w:rPr>
            <w:noProof/>
            <w:webHidden/>
          </w:rPr>
          <w:fldChar w:fldCharType="separate"/>
        </w:r>
        <w:r>
          <w:rPr>
            <w:noProof/>
            <w:webHidden/>
          </w:rPr>
          <w:t>25</w:t>
        </w:r>
        <w:r>
          <w:rPr>
            <w:noProof/>
            <w:webHidden/>
          </w:rPr>
          <w:fldChar w:fldCharType="end"/>
        </w:r>
      </w:hyperlink>
    </w:p>
    <w:p w14:paraId="739BEF2C" w14:textId="731D139F"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32" w:history="1">
        <w:r w:rsidRPr="002C3395">
          <w:rPr>
            <w:rStyle w:val="Hyperlink"/>
            <w:rFonts w:ascii="Arial" w:hAnsi="Arial" w:cs="Arial"/>
            <w:noProof/>
          </w:rPr>
          <w:t>Purpose</w:t>
        </w:r>
        <w:r>
          <w:rPr>
            <w:noProof/>
            <w:webHidden/>
          </w:rPr>
          <w:tab/>
        </w:r>
        <w:r>
          <w:rPr>
            <w:noProof/>
            <w:webHidden/>
          </w:rPr>
          <w:fldChar w:fldCharType="begin"/>
        </w:r>
        <w:r>
          <w:rPr>
            <w:noProof/>
            <w:webHidden/>
          </w:rPr>
          <w:instrText xml:space="preserve"> PAGEREF _Toc230044232 \h </w:instrText>
        </w:r>
        <w:r>
          <w:rPr>
            <w:noProof/>
            <w:webHidden/>
          </w:rPr>
        </w:r>
        <w:r>
          <w:rPr>
            <w:noProof/>
            <w:webHidden/>
          </w:rPr>
          <w:fldChar w:fldCharType="separate"/>
        </w:r>
        <w:r>
          <w:rPr>
            <w:noProof/>
            <w:webHidden/>
          </w:rPr>
          <w:t>25</w:t>
        </w:r>
        <w:r>
          <w:rPr>
            <w:noProof/>
            <w:webHidden/>
          </w:rPr>
          <w:fldChar w:fldCharType="end"/>
        </w:r>
      </w:hyperlink>
    </w:p>
    <w:p w14:paraId="40335E4D" w14:textId="73079B56"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33" w:history="1">
        <w:r w:rsidRPr="002C3395">
          <w:rPr>
            <w:rStyle w:val="Hyperlink"/>
            <w:rFonts w:ascii="Arial" w:hAnsi="Arial" w:cs="Arial"/>
            <w:noProof/>
          </w:rPr>
          <w:t>Examples of Support</w:t>
        </w:r>
        <w:r>
          <w:rPr>
            <w:noProof/>
            <w:webHidden/>
          </w:rPr>
          <w:tab/>
        </w:r>
        <w:r>
          <w:rPr>
            <w:noProof/>
            <w:webHidden/>
          </w:rPr>
          <w:fldChar w:fldCharType="begin"/>
        </w:r>
        <w:r>
          <w:rPr>
            <w:noProof/>
            <w:webHidden/>
          </w:rPr>
          <w:instrText xml:space="preserve"> PAGEREF _Toc230044233 \h </w:instrText>
        </w:r>
        <w:r>
          <w:rPr>
            <w:noProof/>
            <w:webHidden/>
          </w:rPr>
        </w:r>
        <w:r>
          <w:rPr>
            <w:noProof/>
            <w:webHidden/>
          </w:rPr>
          <w:fldChar w:fldCharType="separate"/>
        </w:r>
        <w:r>
          <w:rPr>
            <w:noProof/>
            <w:webHidden/>
          </w:rPr>
          <w:t>25</w:t>
        </w:r>
        <w:r>
          <w:rPr>
            <w:noProof/>
            <w:webHidden/>
          </w:rPr>
          <w:fldChar w:fldCharType="end"/>
        </w:r>
      </w:hyperlink>
    </w:p>
    <w:p w14:paraId="0DB5786F" w14:textId="5D65BF55"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34" w:history="1">
        <w:r w:rsidRPr="002C3395">
          <w:rPr>
            <w:rStyle w:val="Hyperlink"/>
            <w:rFonts w:ascii="Arial" w:hAnsi="Arial" w:cs="Arial"/>
            <w:noProof/>
          </w:rPr>
          <w:t>Examples of Community Support Systems</w:t>
        </w:r>
        <w:r>
          <w:rPr>
            <w:noProof/>
            <w:webHidden/>
          </w:rPr>
          <w:tab/>
        </w:r>
        <w:r>
          <w:rPr>
            <w:noProof/>
            <w:webHidden/>
          </w:rPr>
          <w:fldChar w:fldCharType="begin"/>
        </w:r>
        <w:r>
          <w:rPr>
            <w:noProof/>
            <w:webHidden/>
          </w:rPr>
          <w:instrText xml:space="preserve"> PAGEREF _Toc230044234 \h </w:instrText>
        </w:r>
        <w:r>
          <w:rPr>
            <w:noProof/>
            <w:webHidden/>
          </w:rPr>
        </w:r>
        <w:r>
          <w:rPr>
            <w:noProof/>
            <w:webHidden/>
          </w:rPr>
          <w:fldChar w:fldCharType="separate"/>
        </w:r>
        <w:r>
          <w:rPr>
            <w:noProof/>
            <w:webHidden/>
          </w:rPr>
          <w:t>25</w:t>
        </w:r>
        <w:r>
          <w:rPr>
            <w:noProof/>
            <w:webHidden/>
          </w:rPr>
          <w:fldChar w:fldCharType="end"/>
        </w:r>
      </w:hyperlink>
    </w:p>
    <w:p w14:paraId="05D9E03E" w14:textId="33F6F582"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35" w:history="1">
        <w:r w:rsidRPr="002C3395">
          <w:rPr>
            <w:rStyle w:val="Hyperlink"/>
            <w:rFonts w:ascii="Arial" w:hAnsi="Arial" w:cs="Arial"/>
            <w:noProof/>
          </w:rPr>
          <w:t>Community Skills &amp; Volunteers Needed</w:t>
        </w:r>
        <w:r>
          <w:rPr>
            <w:noProof/>
            <w:webHidden/>
          </w:rPr>
          <w:tab/>
        </w:r>
        <w:r>
          <w:rPr>
            <w:noProof/>
            <w:webHidden/>
          </w:rPr>
          <w:fldChar w:fldCharType="begin"/>
        </w:r>
        <w:r>
          <w:rPr>
            <w:noProof/>
            <w:webHidden/>
          </w:rPr>
          <w:instrText xml:space="preserve"> PAGEREF _Toc230044235 \h </w:instrText>
        </w:r>
        <w:r>
          <w:rPr>
            <w:noProof/>
            <w:webHidden/>
          </w:rPr>
        </w:r>
        <w:r>
          <w:rPr>
            <w:noProof/>
            <w:webHidden/>
          </w:rPr>
          <w:fldChar w:fldCharType="separate"/>
        </w:r>
        <w:r>
          <w:rPr>
            <w:noProof/>
            <w:webHidden/>
          </w:rPr>
          <w:t>25</w:t>
        </w:r>
        <w:r>
          <w:rPr>
            <w:noProof/>
            <w:webHidden/>
          </w:rPr>
          <w:fldChar w:fldCharType="end"/>
        </w:r>
      </w:hyperlink>
    </w:p>
    <w:p w14:paraId="127C5A8E" w14:textId="2B3C927B"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36" w:history="1">
        <w:r w:rsidRPr="002C3395">
          <w:rPr>
            <w:rStyle w:val="Hyperlink"/>
            <w:rFonts w:ascii="Arial" w:hAnsi="Arial" w:cs="Arial"/>
            <w:noProof/>
          </w:rPr>
          <w:t>Why This Pod Matters</w:t>
        </w:r>
        <w:r>
          <w:rPr>
            <w:noProof/>
            <w:webHidden/>
          </w:rPr>
          <w:tab/>
        </w:r>
        <w:r>
          <w:rPr>
            <w:noProof/>
            <w:webHidden/>
          </w:rPr>
          <w:fldChar w:fldCharType="begin"/>
        </w:r>
        <w:r>
          <w:rPr>
            <w:noProof/>
            <w:webHidden/>
          </w:rPr>
          <w:instrText xml:space="preserve"> PAGEREF _Toc230044236 \h </w:instrText>
        </w:r>
        <w:r>
          <w:rPr>
            <w:noProof/>
            <w:webHidden/>
          </w:rPr>
        </w:r>
        <w:r>
          <w:rPr>
            <w:noProof/>
            <w:webHidden/>
          </w:rPr>
          <w:fldChar w:fldCharType="separate"/>
        </w:r>
        <w:r>
          <w:rPr>
            <w:noProof/>
            <w:webHidden/>
          </w:rPr>
          <w:t>26</w:t>
        </w:r>
        <w:r>
          <w:rPr>
            <w:noProof/>
            <w:webHidden/>
          </w:rPr>
          <w:fldChar w:fldCharType="end"/>
        </w:r>
      </w:hyperlink>
    </w:p>
    <w:p w14:paraId="47AABD9F" w14:textId="314D5E73" w:rsidR="00516289" w:rsidRDefault="00516289">
      <w:pPr>
        <w:pStyle w:val="TOC1"/>
        <w:tabs>
          <w:tab w:val="right" w:leader="dot" w:pos="10070"/>
        </w:tabs>
        <w:rPr>
          <w:rFonts w:asciiTheme="minorHAnsi" w:hAnsiTheme="minorHAnsi"/>
          <w:noProof/>
          <w:kern w:val="2"/>
          <w:sz w:val="24"/>
          <w:szCs w:val="24"/>
          <w14:ligatures w14:val="standardContextual"/>
        </w:rPr>
      </w:pPr>
      <w:hyperlink w:anchor="_Toc230044237" w:history="1">
        <w:r w:rsidRPr="002C3395">
          <w:rPr>
            <w:rStyle w:val="Hyperlink"/>
            <w:rFonts w:ascii="Arial" w:hAnsi="Arial" w:cs="Arial"/>
            <w:noProof/>
          </w:rPr>
          <w:t>H. MEDICAL &amp; HEALTHCARE POD</w:t>
        </w:r>
        <w:r>
          <w:rPr>
            <w:noProof/>
            <w:webHidden/>
          </w:rPr>
          <w:tab/>
        </w:r>
        <w:r>
          <w:rPr>
            <w:noProof/>
            <w:webHidden/>
          </w:rPr>
          <w:fldChar w:fldCharType="begin"/>
        </w:r>
        <w:r>
          <w:rPr>
            <w:noProof/>
            <w:webHidden/>
          </w:rPr>
          <w:instrText xml:space="preserve"> PAGEREF _Toc230044237 \h </w:instrText>
        </w:r>
        <w:r>
          <w:rPr>
            <w:noProof/>
            <w:webHidden/>
          </w:rPr>
        </w:r>
        <w:r>
          <w:rPr>
            <w:noProof/>
            <w:webHidden/>
          </w:rPr>
          <w:fldChar w:fldCharType="separate"/>
        </w:r>
        <w:r>
          <w:rPr>
            <w:noProof/>
            <w:webHidden/>
          </w:rPr>
          <w:t>27</w:t>
        </w:r>
        <w:r>
          <w:rPr>
            <w:noProof/>
            <w:webHidden/>
          </w:rPr>
          <w:fldChar w:fldCharType="end"/>
        </w:r>
      </w:hyperlink>
    </w:p>
    <w:p w14:paraId="7C3953E6" w14:textId="6097621D"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38" w:history="1">
        <w:r w:rsidRPr="002C3395">
          <w:rPr>
            <w:rStyle w:val="Hyperlink"/>
            <w:rFonts w:ascii="Arial" w:hAnsi="Arial" w:cs="Arial"/>
            <w:noProof/>
          </w:rPr>
          <w:t>Purpose</w:t>
        </w:r>
        <w:r>
          <w:rPr>
            <w:noProof/>
            <w:webHidden/>
          </w:rPr>
          <w:tab/>
        </w:r>
        <w:r>
          <w:rPr>
            <w:noProof/>
            <w:webHidden/>
          </w:rPr>
          <w:fldChar w:fldCharType="begin"/>
        </w:r>
        <w:r>
          <w:rPr>
            <w:noProof/>
            <w:webHidden/>
          </w:rPr>
          <w:instrText xml:space="preserve"> PAGEREF _Toc230044238 \h </w:instrText>
        </w:r>
        <w:r>
          <w:rPr>
            <w:noProof/>
            <w:webHidden/>
          </w:rPr>
        </w:r>
        <w:r>
          <w:rPr>
            <w:noProof/>
            <w:webHidden/>
          </w:rPr>
          <w:fldChar w:fldCharType="separate"/>
        </w:r>
        <w:r>
          <w:rPr>
            <w:noProof/>
            <w:webHidden/>
          </w:rPr>
          <w:t>27</w:t>
        </w:r>
        <w:r>
          <w:rPr>
            <w:noProof/>
            <w:webHidden/>
          </w:rPr>
          <w:fldChar w:fldCharType="end"/>
        </w:r>
      </w:hyperlink>
    </w:p>
    <w:p w14:paraId="3E54A846" w14:textId="39A854A5"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39" w:history="1">
        <w:r w:rsidRPr="002C3395">
          <w:rPr>
            <w:rStyle w:val="Hyperlink"/>
            <w:rFonts w:ascii="Arial" w:hAnsi="Arial" w:cs="Arial"/>
            <w:noProof/>
          </w:rPr>
          <w:t>Examples of Support</w:t>
        </w:r>
        <w:r>
          <w:rPr>
            <w:noProof/>
            <w:webHidden/>
          </w:rPr>
          <w:tab/>
        </w:r>
        <w:r>
          <w:rPr>
            <w:noProof/>
            <w:webHidden/>
          </w:rPr>
          <w:fldChar w:fldCharType="begin"/>
        </w:r>
        <w:r>
          <w:rPr>
            <w:noProof/>
            <w:webHidden/>
          </w:rPr>
          <w:instrText xml:space="preserve"> PAGEREF _Toc230044239 \h </w:instrText>
        </w:r>
        <w:r>
          <w:rPr>
            <w:noProof/>
            <w:webHidden/>
          </w:rPr>
        </w:r>
        <w:r>
          <w:rPr>
            <w:noProof/>
            <w:webHidden/>
          </w:rPr>
          <w:fldChar w:fldCharType="separate"/>
        </w:r>
        <w:r>
          <w:rPr>
            <w:noProof/>
            <w:webHidden/>
          </w:rPr>
          <w:t>27</w:t>
        </w:r>
        <w:r>
          <w:rPr>
            <w:noProof/>
            <w:webHidden/>
          </w:rPr>
          <w:fldChar w:fldCharType="end"/>
        </w:r>
      </w:hyperlink>
    </w:p>
    <w:p w14:paraId="50C859E0" w14:textId="414D16CA"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40" w:history="1">
        <w:r w:rsidRPr="002C3395">
          <w:rPr>
            <w:rStyle w:val="Hyperlink"/>
            <w:rFonts w:ascii="Arial" w:hAnsi="Arial" w:cs="Arial"/>
            <w:noProof/>
          </w:rPr>
          <w:t>Examples of Community Support Systems</w:t>
        </w:r>
        <w:r>
          <w:rPr>
            <w:noProof/>
            <w:webHidden/>
          </w:rPr>
          <w:tab/>
        </w:r>
        <w:r>
          <w:rPr>
            <w:noProof/>
            <w:webHidden/>
          </w:rPr>
          <w:fldChar w:fldCharType="begin"/>
        </w:r>
        <w:r>
          <w:rPr>
            <w:noProof/>
            <w:webHidden/>
          </w:rPr>
          <w:instrText xml:space="preserve"> PAGEREF _Toc230044240 \h </w:instrText>
        </w:r>
        <w:r>
          <w:rPr>
            <w:noProof/>
            <w:webHidden/>
          </w:rPr>
        </w:r>
        <w:r>
          <w:rPr>
            <w:noProof/>
            <w:webHidden/>
          </w:rPr>
          <w:fldChar w:fldCharType="separate"/>
        </w:r>
        <w:r>
          <w:rPr>
            <w:noProof/>
            <w:webHidden/>
          </w:rPr>
          <w:t>27</w:t>
        </w:r>
        <w:r>
          <w:rPr>
            <w:noProof/>
            <w:webHidden/>
          </w:rPr>
          <w:fldChar w:fldCharType="end"/>
        </w:r>
      </w:hyperlink>
    </w:p>
    <w:p w14:paraId="312CB50D" w14:textId="762FA721"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41" w:history="1">
        <w:r w:rsidRPr="002C3395">
          <w:rPr>
            <w:rStyle w:val="Hyperlink"/>
            <w:rFonts w:ascii="Arial" w:hAnsi="Arial" w:cs="Arial"/>
            <w:noProof/>
          </w:rPr>
          <w:t>Community Skills &amp; Volunteers Needed</w:t>
        </w:r>
        <w:r>
          <w:rPr>
            <w:noProof/>
            <w:webHidden/>
          </w:rPr>
          <w:tab/>
        </w:r>
        <w:r>
          <w:rPr>
            <w:noProof/>
            <w:webHidden/>
          </w:rPr>
          <w:fldChar w:fldCharType="begin"/>
        </w:r>
        <w:r>
          <w:rPr>
            <w:noProof/>
            <w:webHidden/>
          </w:rPr>
          <w:instrText xml:space="preserve"> PAGEREF _Toc230044241 \h </w:instrText>
        </w:r>
        <w:r>
          <w:rPr>
            <w:noProof/>
            <w:webHidden/>
          </w:rPr>
        </w:r>
        <w:r>
          <w:rPr>
            <w:noProof/>
            <w:webHidden/>
          </w:rPr>
          <w:fldChar w:fldCharType="separate"/>
        </w:r>
        <w:r>
          <w:rPr>
            <w:noProof/>
            <w:webHidden/>
          </w:rPr>
          <w:t>27</w:t>
        </w:r>
        <w:r>
          <w:rPr>
            <w:noProof/>
            <w:webHidden/>
          </w:rPr>
          <w:fldChar w:fldCharType="end"/>
        </w:r>
      </w:hyperlink>
    </w:p>
    <w:p w14:paraId="1B2A82ED" w14:textId="2D5F90CB"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42" w:history="1">
        <w:r w:rsidRPr="002C3395">
          <w:rPr>
            <w:rStyle w:val="Hyperlink"/>
            <w:rFonts w:ascii="Arial" w:hAnsi="Arial" w:cs="Arial"/>
            <w:noProof/>
          </w:rPr>
          <w:t>Why This Pod Matters</w:t>
        </w:r>
        <w:r>
          <w:rPr>
            <w:noProof/>
            <w:webHidden/>
          </w:rPr>
          <w:tab/>
        </w:r>
        <w:r>
          <w:rPr>
            <w:noProof/>
            <w:webHidden/>
          </w:rPr>
          <w:fldChar w:fldCharType="begin"/>
        </w:r>
        <w:r>
          <w:rPr>
            <w:noProof/>
            <w:webHidden/>
          </w:rPr>
          <w:instrText xml:space="preserve"> PAGEREF _Toc230044242 \h </w:instrText>
        </w:r>
        <w:r>
          <w:rPr>
            <w:noProof/>
            <w:webHidden/>
          </w:rPr>
        </w:r>
        <w:r>
          <w:rPr>
            <w:noProof/>
            <w:webHidden/>
          </w:rPr>
          <w:fldChar w:fldCharType="separate"/>
        </w:r>
        <w:r>
          <w:rPr>
            <w:noProof/>
            <w:webHidden/>
          </w:rPr>
          <w:t>28</w:t>
        </w:r>
        <w:r>
          <w:rPr>
            <w:noProof/>
            <w:webHidden/>
          </w:rPr>
          <w:fldChar w:fldCharType="end"/>
        </w:r>
      </w:hyperlink>
    </w:p>
    <w:p w14:paraId="48ED7159" w14:textId="0118A833" w:rsidR="00516289" w:rsidRDefault="00516289">
      <w:pPr>
        <w:pStyle w:val="TOC1"/>
        <w:tabs>
          <w:tab w:val="right" w:leader="dot" w:pos="10070"/>
        </w:tabs>
        <w:rPr>
          <w:rFonts w:asciiTheme="minorHAnsi" w:hAnsiTheme="minorHAnsi"/>
          <w:noProof/>
          <w:kern w:val="2"/>
          <w:sz w:val="24"/>
          <w:szCs w:val="24"/>
          <w14:ligatures w14:val="standardContextual"/>
        </w:rPr>
      </w:pPr>
      <w:hyperlink w:anchor="_Toc230044243" w:history="1">
        <w:r w:rsidRPr="002C3395">
          <w:rPr>
            <w:rStyle w:val="Hyperlink"/>
            <w:rFonts w:ascii="Arial" w:hAnsi="Arial" w:cs="Arial"/>
            <w:noProof/>
          </w:rPr>
          <w:t>I. MENTAL HEALTH &amp; EMOTIONAL SUPPORT POD</w:t>
        </w:r>
        <w:r>
          <w:rPr>
            <w:noProof/>
            <w:webHidden/>
          </w:rPr>
          <w:tab/>
        </w:r>
        <w:r>
          <w:rPr>
            <w:noProof/>
            <w:webHidden/>
          </w:rPr>
          <w:fldChar w:fldCharType="begin"/>
        </w:r>
        <w:r>
          <w:rPr>
            <w:noProof/>
            <w:webHidden/>
          </w:rPr>
          <w:instrText xml:space="preserve"> PAGEREF _Toc230044243 \h </w:instrText>
        </w:r>
        <w:r>
          <w:rPr>
            <w:noProof/>
            <w:webHidden/>
          </w:rPr>
        </w:r>
        <w:r>
          <w:rPr>
            <w:noProof/>
            <w:webHidden/>
          </w:rPr>
          <w:fldChar w:fldCharType="separate"/>
        </w:r>
        <w:r>
          <w:rPr>
            <w:noProof/>
            <w:webHidden/>
          </w:rPr>
          <w:t>29</w:t>
        </w:r>
        <w:r>
          <w:rPr>
            <w:noProof/>
            <w:webHidden/>
          </w:rPr>
          <w:fldChar w:fldCharType="end"/>
        </w:r>
      </w:hyperlink>
    </w:p>
    <w:p w14:paraId="58224676" w14:textId="5BABDD27"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44" w:history="1">
        <w:r w:rsidRPr="002C3395">
          <w:rPr>
            <w:rStyle w:val="Hyperlink"/>
            <w:rFonts w:ascii="Arial" w:hAnsi="Arial" w:cs="Arial"/>
            <w:noProof/>
          </w:rPr>
          <w:t>Purpose</w:t>
        </w:r>
        <w:r>
          <w:rPr>
            <w:noProof/>
            <w:webHidden/>
          </w:rPr>
          <w:tab/>
        </w:r>
        <w:r>
          <w:rPr>
            <w:noProof/>
            <w:webHidden/>
          </w:rPr>
          <w:fldChar w:fldCharType="begin"/>
        </w:r>
        <w:r>
          <w:rPr>
            <w:noProof/>
            <w:webHidden/>
          </w:rPr>
          <w:instrText xml:space="preserve"> PAGEREF _Toc230044244 \h </w:instrText>
        </w:r>
        <w:r>
          <w:rPr>
            <w:noProof/>
            <w:webHidden/>
          </w:rPr>
        </w:r>
        <w:r>
          <w:rPr>
            <w:noProof/>
            <w:webHidden/>
          </w:rPr>
          <w:fldChar w:fldCharType="separate"/>
        </w:r>
        <w:r>
          <w:rPr>
            <w:noProof/>
            <w:webHidden/>
          </w:rPr>
          <w:t>29</w:t>
        </w:r>
        <w:r>
          <w:rPr>
            <w:noProof/>
            <w:webHidden/>
          </w:rPr>
          <w:fldChar w:fldCharType="end"/>
        </w:r>
      </w:hyperlink>
    </w:p>
    <w:p w14:paraId="35F6029F" w14:textId="770B3589"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45" w:history="1">
        <w:r w:rsidRPr="002C3395">
          <w:rPr>
            <w:rStyle w:val="Hyperlink"/>
            <w:rFonts w:ascii="Arial" w:hAnsi="Arial" w:cs="Arial"/>
            <w:noProof/>
          </w:rPr>
          <w:t>Examples of Support</w:t>
        </w:r>
        <w:r>
          <w:rPr>
            <w:noProof/>
            <w:webHidden/>
          </w:rPr>
          <w:tab/>
        </w:r>
        <w:r>
          <w:rPr>
            <w:noProof/>
            <w:webHidden/>
          </w:rPr>
          <w:fldChar w:fldCharType="begin"/>
        </w:r>
        <w:r>
          <w:rPr>
            <w:noProof/>
            <w:webHidden/>
          </w:rPr>
          <w:instrText xml:space="preserve"> PAGEREF _Toc230044245 \h </w:instrText>
        </w:r>
        <w:r>
          <w:rPr>
            <w:noProof/>
            <w:webHidden/>
          </w:rPr>
        </w:r>
        <w:r>
          <w:rPr>
            <w:noProof/>
            <w:webHidden/>
          </w:rPr>
          <w:fldChar w:fldCharType="separate"/>
        </w:r>
        <w:r>
          <w:rPr>
            <w:noProof/>
            <w:webHidden/>
          </w:rPr>
          <w:t>29</w:t>
        </w:r>
        <w:r>
          <w:rPr>
            <w:noProof/>
            <w:webHidden/>
          </w:rPr>
          <w:fldChar w:fldCharType="end"/>
        </w:r>
      </w:hyperlink>
    </w:p>
    <w:p w14:paraId="39CF5ADD" w14:textId="35E27209"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46" w:history="1">
        <w:r w:rsidRPr="002C3395">
          <w:rPr>
            <w:rStyle w:val="Hyperlink"/>
            <w:rFonts w:ascii="Arial" w:hAnsi="Arial" w:cs="Arial"/>
            <w:noProof/>
          </w:rPr>
          <w:t>Examples of Community Support Systems</w:t>
        </w:r>
        <w:r>
          <w:rPr>
            <w:noProof/>
            <w:webHidden/>
          </w:rPr>
          <w:tab/>
        </w:r>
        <w:r>
          <w:rPr>
            <w:noProof/>
            <w:webHidden/>
          </w:rPr>
          <w:fldChar w:fldCharType="begin"/>
        </w:r>
        <w:r>
          <w:rPr>
            <w:noProof/>
            <w:webHidden/>
          </w:rPr>
          <w:instrText xml:space="preserve"> PAGEREF _Toc230044246 \h </w:instrText>
        </w:r>
        <w:r>
          <w:rPr>
            <w:noProof/>
            <w:webHidden/>
          </w:rPr>
        </w:r>
        <w:r>
          <w:rPr>
            <w:noProof/>
            <w:webHidden/>
          </w:rPr>
          <w:fldChar w:fldCharType="separate"/>
        </w:r>
        <w:r>
          <w:rPr>
            <w:noProof/>
            <w:webHidden/>
          </w:rPr>
          <w:t>29</w:t>
        </w:r>
        <w:r>
          <w:rPr>
            <w:noProof/>
            <w:webHidden/>
          </w:rPr>
          <w:fldChar w:fldCharType="end"/>
        </w:r>
      </w:hyperlink>
    </w:p>
    <w:p w14:paraId="62DDA69A" w14:textId="17399BE8"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47" w:history="1">
        <w:r w:rsidRPr="002C3395">
          <w:rPr>
            <w:rStyle w:val="Hyperlink"/>
            <w:rFonts w:ascii="Arial" w:hAnsi="Arial" w:cs="Arial"/>
            <w:noProof/>
          </w:rPr>
          <w:t>Community Skills &amp; Volunteers Needed</w:t>
        </w:r>
        <w:r>
          <w:rPr>
            <w:noProof/>
            <w:webHidden/>
          </w:rPr>
          <w:tab/>
        </w:r>
        <w:r>
          <w:rPr>
            <w:noProof/>
            <w:webHidden/>
          </w:rPr>
          <w:fldChar w:fldCharType="begin"/>
        </w:r>
        <w:r>
          <w:rPr>
            <w:noProof/>
            <w:webHidden/>
          </w:rPr>
          <w:instrText xml:space="preserve"> PAGEREF _Toc230044247 \h </w:instrText>
        </w:r>
        <w:r>
          <w:rPr>
            <w:noProof/>
            <w:webHidden/>
          </w:rPr>
        </w:r>
        <w:r>
          <w:rPr>
            <w:noProof/>
            <w:webHidden/>
          </w:rPr>
          <w:fldChar w:fldCharType="separate"/>
        </w:r>
        <w:r>
          <w:rPr>
            <w:noProof/>
            <w:webHidden/>
          </w:rPr>
          <w:t>29</w:t>
        </w:r>
        <w:r>
          <w:rPr>
            <w:noProof/>
            <w:webHidden/>
          </w:rPr>
          <w:fldChar w:fldCharType="end"/>
        </w:r>
      </w:hyperlink>
    </w:p>
    <w:p w14:paraId="6C4D455F" w14:textId="6F4037B5"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48" w:history="1">
        <w:r w:rsidRPr="002C3395">
          <w:rPr>
            <w:rStyle w:val="Hyperlink"/>
            <w:rFonts w:ascii="Arial" w:hAnsi="Arial" w:cs="Arial"/>
            <w:noProof/>
          </w:rPr>
          <w:t>Why This Pod Matters</w:t>
        </w:r>
        <w:r>
          <w:rPr>
            <w:noProof/>
            <w:webHidden/>
          </w:rPr>
          <w:tab/>
        </w:r>
        <w:r>
          <w:rPr>
            <w:noProof/>
            <w:webHidden/>
          </w:rPr>
          <w:fldChar w:fldCharType="begin"/>
        </w:r>
        <w:r>
          <w:rPr>
            <w:noProof/>
            <w:webHidden/>
          </w:rPr>
          <w:instrText xml:space="preserve"> PAGEREF _Toc230044248 \h </w:instrText>
        </w:r>
        <w:r>
          <w:rPr>
            <w:noProof/>
            <w:webHidden/>
          </w:rPr>
        </w:r>
        <w:r>
          <w:rPr>
            <w:noProof/>
            <w:webHidden/>
          </w:rPr>
          <w:fldChar w:fldCharType="separate"/>
        </w:r>
        <w:r>
          <w:rPr>
            <w:noProof/>
            <w:webHidden/>
          </w:rPr>
          <w:t>30</w:t>
        </w:r>
        <w:r>
          <w:rPr>
            <w:noProof/>
            <w:webHidden/>
          </w:rPr>
          <w:fldChar w:fldCharType="end"/>
        </w:r>
      </w:hyperlink>
    </w:p>
    <w:p w14:paraId="6B6B4F23" w14:textId="362334D2" w:rsidR="00516289" w:rsidRDefault="00516289">
      <w:pPr>
        <w:pStyle w:val="TOC1"/>
        <w:tabs>
          <w:tab w:val="right" w:leader="dot" w:pos="10070"/>
        </w:tabs>
        <w:rPr>
          <w:rFonts w:asciiTheme="minorHAnsi" w:hAnsiTheme="minorHAnsi"/>
          <w:noProof/>
          <w:kern w:val="2"/>
          <w:sz w:val="24"/>
          <w:szCs w:val="24"/>
          <w14:ligatures w14:val="standardContextual"/>
        </w:rPr>
      </w:pPr>
      <w:hyperlink w:anchor="_Toc230044249" w:history="1">
        <w:r w:rsidRPr="002C3395">
          <w:rPr>
            <w:rStyle w:val="Hyperlink"/>
            <w:rFonts w:ascii="Arial" w:hAnsi="Arial" w:cs="Arial"/>
            <w:noProof/>
          </w:rPr>
          <w:t>J. POWER &amp; ENERGY POD</w:t>
        </w:r>
        <w:r>
          <w:rPr>
            <w:noProof/>
            <w:webHidden/>
          </w:rPr>
          <w:tab/>
        </w:r>
        <w:r>
          <w:rPr>
            <w:noProof/>
            <w:webHidden/>
          </w:rPr>
          <w:fldChar w:fldCharType="begin"/>
        </w:r>
        <w:r>
          <w:rPr>
            <w:noProof/>
            <w:webHidden/>
          </w:rPr>
          <w:instrText xml:space="preserve"> PAGEREF _Toc230044249 \h </w:instrText>
        </w:r>
        <w:r>
          <w:rPr>
            <w:noProof/>
            <w:webHidden/>
          </w:rPr>
        </w:r>
        <w:r>
          <w:rPr>
            <w:noProof/>
            <w:webHidden/>
          </w:rPr>
          <w:fldChar w:fldCharType="separate"/>
        </w:r>
        <w:r>
          <w:rPr>
            <w:noProof/>
            <w:webHidden/>
          </w:rPr>
          <w:t>31</w:t>
        </w:r>
        <w:r>
          <w:rPr>
            <w:noProof/>
            <w:webHidden/>
          </w:rPr>
          <w:fldChar w:fldCharType="end"/>
        </w:r>
      </w:hyperlink>
    </w:p>
    <w:p w14:paraId="0EC7D4D9" w14:textId="590C0569"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50" w:history="1">
        <w:r w:rsidRPr="002C3395">
          <w:rPr>
            <w:rStyle w:val="Hyperlink"/>
            <w:rFonts w:ascii="Arial" w:hAnsi="Arial" w:cs="Arial"/>
            <w:noProof/>
          </w:rPr>
          <w:t>Purpose</w:t>
        </w:r>
        <w:r>
          <w:rPr>
            <w:noProof/>
            <w:webHidden/>
          </w:rPr>
          <w:tab/>
        </w:r>
        <w:r>
          <w:rPr>
            <w:noProof/>
            <w:webHidden/>
          </w:rPr>
          <w:fldChar w:fldCharType="begin"/>
        </w:r>
        <w:r>
          <w:rPr>
            <w:noProof/>
            <w:webHidden/>
          </w:rPr>
          <w:instrText xml:space="preserve"> PAGEREF _Toc230044250 \h </w:instrText>
        </w:r>
        <w:r>
          <w:rPr>
            <w:noProof/>
            <w:webHidden/>
          </w:rPr>
        </w:r>
        <w:r>
          <w:rPr>
            <w:noProof/>
            <w:webHidden/>
          </w:rPr>
          <w:fldChar w:fldCharType="separate"/>
        </w:r>
        <w:r>
          <w:rPr>
            <w:noProof/>
            <w:webHidden/>
          </w:rPr>
          <w:t>31</w:t>
        </w:r>
        <w:r>
          <w:rPr>
            <w:noProof/>
            <w:webHidden/>
          </w:rPr>
          <w:fldChar w:fldCharType="end"/>
        </w:r>
      </w:hyperlink>
    </w:p>
    <w:p w14:paraId="233D484C" w14:textId="386EDC3C"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51" w:history="1">
        <w:r w:rsidRPr="002C3395">
          <w:rPr>
            <w:rStyle w:val="Hyperlink"/>
            <w:rFonts w:ascii="Arial" w:hAnsi="Arial" w:cs="Arial"/>
            <w:noProof/>
          </w:rPr>
          <w:t>Examples of Support</w:t>
        </w:r>
        <w:r>
          <w:rPr>
            <w:noProof/>
            <w:webHidden/>
          </w:rPr>
          <w:tab/>
        </w:r>
        <w:r>
          <w:rPr>
            <w:noProof/>
            <w:webHidden/>
          </w:rPr>
          <w:fldChar w:fldCharType="begin"/>
        </w:r>
        <w:r>
          <w:rPr>
            <w:noProof/>
            <w:webHidden/>
          </w:rPr>
          <w:instrText xml:space="preserve"> PAGEREF _Toc230044251 \h </w:instrText>
        </w:r>
        <w:r>
          <w:rPr>
            <w:noProof/>
            <w:webHidden/>
          </w:rPr>
        </w:r>
        <w:r>
          <w:rPr>
            <w:noProof/>
            <w:webHidden/>
          </w:rPr>
          <w:fldChar w:fldCharType="separate"/>
        </w:r>
        <w:r>
          <w:rPr>
            <w:noProof/>
            <w:webHidden/>
          </w:rPr>
          <w:t>31</w:t>
        </w:r>
        <w:r>
          <w:rPr>
            <w:noProof/>
            <w:webHidden/>
          </w:rPr>
          <w:fldChar w:fldCharType="end"/>
        </w:r>
      </w:hyperlink>
    </w:p>
    <w:p w14:paraId="010B5FAF" w14:textId="7C890978"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52" w:history="1">
        <w:r w:rsidRPr="002C3395">
          <w:rPr>
            <w:rStyle w:val="Hyperlink"/>
            <w:rFonts w:ascii="Arial" w:hAnsi="Arial" w:cs="Arial"/>
            <w:noProof/>
          </w:rPr>
          <w:t>Examples of Community Support Systems</w:t>
        </w:r>
        <w:r>
          <w:rPr>
            <w:noProof/>
            <w:webHidden/>
          </w:rPr>
          <w:tab/>
        </w:r>
        <w:r>
          <w:rPr>
            <w:noProof/>
            <w:webHidden/>
          </w:rPr>
          <w:fldChar w:fldCharType="begin"/>
        </w:r>
        <w:r>
          <w:rPr>
            <w:noProof/>
            <w:webHidden/>
          </w:rPr>
          <w:instrText xml:space="preserve"> PAGEREF _Toc230044252 \h </w:instrText>
        </w:r>
        <w:r>
          <w:rPr>
            <w:noProof/>
            <w:webHidden/>
          </w:rPr>
        </w:r>
        <w:r>
          <w:rPr>
            <w:noProof/>
            <w:webHidden/>
          </w:rPr>
          <w:fldChar w:fldCharType="separate"/>
        </w:r>
        <w:r>
          <w:rPr>
            <w:noProof/>
            <w:webHidden/>
          </w:rPr>
          <w:t>31</w:t>
        </w:r>
        <w:r>
          <w:rPr>
            <w:noProof/>
            <w:webHidden/>
          </w:rPr>
          <w:fldChar w:fldCharType="end"/>
        </w:r>
      </w:hyperlink>
    </w:p>
    <w:p w14:paraId="2C626869" w14:textId="370E7953"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53" w:history="1">
        <w:r w:rsidRPr="002C3395">
          <w:rPr>
            <w:rStyle w:val="Hyperlink"/>
            <w:rFonts w:ascii="Arial" w:hAnsi="Arial" w:cs="Arial"/>
            <w:noProof/>
          </w:rPr>
          <w:t>Community Skills &amp; Volunteers Needed</w:t>
        </w:r>
        <w:r>
          <w:rPr>
            <w:noProof/>
            <w:webHidden/>
          </w:rPr>
          <w:tab/>
        </w:r>
        <w:r>
          <w:rPr>
            <w:noProof/>
            <w:webHidden/>
          </w:rPr>
          <w:fldChar w:fldCharType="begin"/>
        </w:r>
        <w:r>
          <w:rPr>
            <w:noProof/>
            <w:webHidden/>
          </w:rPr>
          <w:instrText xml:space="preserve"> PAGEREF _Toc230044253 \h </w:instrText>
        </w:r>
        <w:r>
          <w:rPr>
            <w:noProof/>
            <w:webHidden/>
          </w:rPr>
        </w:r>
        <w:r>
          <w:rPr>
            <w:noProof/>
            <w:webHidden/>
          </w:rPr>
          <w:fldChar w:fldCharType="separate"/>
        </w:r>
        <w:r>
          <w:rPr>
            <w:noProof/>
            <w:webHidden/>
          </w:rPr>
          <w:t>31</w:t>
        </w:r>
        <w:r>
          <w:rPr>
            <w:noProof/>
            <w:webHidden/>
          </w:rPr>
          <w:fldChar w:fldCharType="end"/>
        </w:r>
      </w:hyperlink>
    </w:p>
    <w:p w14:paraId="564C4196" w14:textId="64ED47D0"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54" w:history="1">
        <w:r w:rsidRPr="002C3395">
          <w:rPr>
            <w:rStyle w:val="Hyperlink"/>
            <w:rFonts w:ascii="Arial" w:hAnsi="Arial" w:cs="Arial"/>
            <w:noProof/>
          </w:rPr>
          <w:t>Why This Pod Matters</w:t>
        </w:r>
        <w:r>
          <w:rPr>
            <w:noProof/>
            <w:webHidden/>
          </w:rPr>
          <w:tab/>
        </w:r>
        <w:r>
          <w:rPr>
            <w:noProof/>
            <w:webHidden/>
          </w:rPr>
          <w:fldChar w:fldCharType="begin"/>
        </w:r>
        <w:r>
          <w:rPr>
            <w:noProof/>
            <w:webHidden/>
          </w:rPr>
          <w:instrText xml:space="preserve"> PAGEREF _Toc230044254 \h </w:instrText>
        </w:r>
        <w:r>
          <w:rPr>
            <w:noProof/>
            <w:webHidden/>
          </w:rPr>
        </w:r>
        <w:r>
          <w:rPr>
            <w:noProof/>
            <w:webHidden/>
          </w:rPr>
          <w:fldChar w:fldCharType="separate"/>
        </w:r>
        <w:r>
          <w:rPr>
            <w:noProof/>
            <w:webHidden/>
          </w:rPr>
          <w:t>32</w:t>
        </w:r>
        <w:r>
          <w:rPr>
            <w:noProof/>
            <w:webHidden/>
          </w:rPr>
          <w:fldChar w:fldCharType="end"/>
        </w:r>
      </w:hyperlink>
    </w:p>
    <w:p w14:paraId="467CFABC" w14:textId="6CA036C3" w:rsidR="00516289" w:rsidRDefault="00516289">
      <w:pPr>
        <w:pStyle w:val="TOC1"/>
        <w:tabs>
          <w:tab w:val="right" w:leader="dot" w:pos="10070"/>
        </w:tabs>
        <w:rPr>
          <w:rFonts w:asciiTheme="minorHAnsi" w:hAnsiTheme="minorHAnsi"/>
          <w:noProof/>
          <w:kern w:val="2"/>
          <w:sz w:val="24"/>
          <w:szCs w:val="24"/>
          <w14:ligatures w14:val="standardContextual"/>
        </w:rPr>
      </w:pPr>
      <w:hyperlink w:anchor="_Toc230044255" w:history="1">
        <w:r w:rsidRPr="002C3395">
          <w:rPr>
            <w:rStyle w:val="Hyperlink"/>
            <w:rFonts w:ascii="Arial" w:hAnsi="Arial" w:cs="Arial"/>
            <w:noProof/>
          </w:rPr>
          <w:t>K. EDUCATION &amp; JOB TRAINING POD</w:t>
        </w:r>
        <w:r>
          <w:rPr>
            <w:noProof/>
            <w:webHidden/>
          </w:rPr>
          <w:tab/>
        </w:r>
        <w:r>
          <w:rPr>
            <w:noProof/>
            <w:webHidden/>
          </w:rPr>
          <w:fldChar w:fldCharType="begin"/>
        </w:r>
        <w:r>
          <w:rPr>
            <w:noProof/>
            <w:webHidden/>
          </w:rPr>
          <w:instrText xml:space="preserve"> PAGEREF _Toc230044255 \h </w:instrText>
        </w:r>
        <w:r>
          <w:rPr>
            <w:noProof/>
            <w:webHidden/>
          </w:rPr>
        </w:r>
        <w:r>
          <w:rPr>
            <w:noProof/>
            <w:webHidden/>
          </w:rPr>
          <w:fldChar w:fldCharType="separate"/>
        </w:r>
        <w:r>
          <w:rPr>
            <w:noProof/>
            <w:webHidden/>
          </w:rPr>
          <w:t>33</w:t>
        </w:r>
        <w:r>
          <w:rPr>
            <w:noProof/>
            <w:webHidden/>
          </w:rPr>
          <w:fldChar w:fldCharType="end"/>
        </w:r>
      </w:hyperlink>
    </w:p>
    <w:p w14:paraId="43ABDB5C" w14:textId="16E2F102"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56" w:history="1">
        <w:r w:rsidRPr="002C3395">
          <w:rPr>
            <w:rStyle w:val="Hyperlink"/>
            <w:rFonts w:ascii="Arial" w:hAnsi="Arial" w:cs="Arial"/>
            <w:noProof/>
          </w:rPr>
          <w:t>Purpose</w:t>
        </w:r>
        <w:r>
          <w:rPr>
            <w:noProof/>
            <w:webHidden/>
          </w:rPr>
          <w:tab/>
        </w:r>
        <w:r>
          <w:rPr>
            <w:noProof/>
            <w:webHidden/>
          </w:rPr>
          <w:fldChar w:fldCharType="begin"/>
        </w:r>
        <w:r>
          <w:rPr>
            <w:noProof/>
            <w:webHidden/>
          </w:rPr>
          <w:instrText xml:space="preserve"> PAGEREF _Toc230044256 \h </w:instrText>
        </w:r>
        <w:r>
          <w:rPr>
            <w:noProof/>
            <w:webHidden/>
          </w:rPr>
        </w:r>
        <w:r>
          <w:rPr>
            <w:noProof/>
            <w:webHidden/>
          </w:rPr>
          <w:fldChar w:fldCharType="separate"/>
        </w:r>
        <w:r>
          <w:rPr>
            <w:noProof/>
            <w:webHidden/>
          </w:rPr>
          <w:t>33</w:t>
        </w:r>
        <w:r>
          <w:rPr>
            <w:noProof/>
            <w:webHidden/>
          </w:rPr>
          <w:fldChar w:fldCharType="end"/>
        </w:r>
      </w:hyperlink>
    </w:p>
    <w:p w14:paraId="330B22D4" w14:textId="31AD2142"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57" w:history="1">
        <w:r w:rsidRPr="002C3395">
          <w:rPr>
            <w:rStyle w:val="Hyperlink"/>
            <w:rFonts w:ascii="Arial" w:hAnsi="Arial" w:cs="Arial"/>
            <w:noProof/>
          </w:rPr>
          <w:t>Examples of Support</w:t>
        </w:r>
        <w:r>
          <w:rPr>
            <w:noProof/>
            <w:webHidden/>
          </w:rPr>
          <w:tab/>
        </w:r>
        <w:r>
          <w:rPr>
            <w:noProof/>
            <w:webHidden/>
          </w:rPr>
          <w:fldChar w:fldCharType="begin"/>
        </w:r>
        <w:r>
          <w:rPr>
            <w:noProof/>
            <w:webHidden/>
          </w:rPr>
          <w:instrText xml:space="preserve"> PAGEREF _Toc230044257 \h </w:instrText>
        </w:r>
        <w:r>
          <w:rPr>
            <w:noProof/>
            <w:webHidden/>
          </w:rPr>
        </w:r>
        <w:r>
          <w:rPr>
            <w:noProof/>
            <w:webHidden/>
          </w:rPr>
          <w:fldChar w:fldCharType="separate"/>
        </w:r>
        <w:r>
          <w:rPr>
            <w:noProof/>
            <w:webHidden/>
          </w:rPr>
          <w:t>33</w:t>
        </w:r>
        <w:r>
          <w:rPr>
            <w:noProof/>
            <w:webHidden/>
          </w:rPr>
          <w:fldChar w:fldCharType="end"/>
        </w:r>
      </w:hyperlink>
    </w:p>
    <w:p w14:paraId="4D43E0A7" w14:textId="447DCD73"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58" w:history="1">
        <w:r w:rsidRPr="002C3395">
          <w:rPr>
            <w:rStyle w:val="Hyperlink"/>
            <w:rFonts w:ascii="Arial" w:hAnsi="Arial" w:cs="Arial"/>
            <w:noProof/>
          </w:rPr>
          <w:t>Examples of Community Support Systems</w:t>
        </w:r>
        <w:r>
          <w:rPr>
            <w:noProof/>
            <w:webHidden/>
          </w:rPr>
          <w:tab/>
        </w:r>
        <w:r>
          <w:rPr>
            <w:noProof/>
            <w:webHidden/>
          </w:rPr>
          <w:fldChar w:fldCharType="begin"/>
        </w:r>
        <w:r>
          <w:rPr>
            <w:noProof/>
            <w:webHidden/>
          </w:rPr>
          <w:instrText xml:space="preserve"> PAGEREF _Toc230044258 \h </w:instrText>
        </w:r>
        <w:r>
          <w:rPr>
            <w:noProof/>
            <w:webHidden/>
          </w:rPr>
        </w:r>
        <w:r>
          <w:rPr>
            <w:noProof/>
            <w:webHidden/>
          </w:rPr>
          <w:fldChar w:fldCharType="separate"/>
        </w:r>
        <w:r>
          <w:rPr>
            <w:noProof/>
            <w:webHidden/>
          </w:rPr>
          <w:t>33</w:t>
        </w:r>
        <w:r>
          <w:rPr>
            <w:noProof/>
            <w:webHidden/>
          </w:rPr>
          <w:fldChar w:fldCharType="end"/>
        </w:r>
      </w:hyperlink>
    </w:p>
    <w:p w14:paraId="400E4501" w14:textId="0793E676"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59" w:history="1">
        <w:r w:rsidRPr="002C3395">
          <w:rPr>
            <w:rStyle w:val="Hyperlink"/>
            <w:rFonts w:ascii="Arial" w:hAnsi="Arial" w:cs="Arial"/>
            <w:noProof/>
          </w:rPr>
          <w:t>Community Skills &amp; Volunteers Needed</w:t>
        </w:r>
        <w:r>
          <w:rPr>
            <w:noProof/>
            <w:webHidden/>
          </w:rPr>
          <w:tab/>
        </w:r>
        <w:r>
          <w:rPr>
            <w:noProof/>
            <w:webHidden/>
          </w:rPr>
          <w:fldChar w:fldCharType="begin"/>
        </w:r>
        <w:r>
          <w:rPr>
            <w:noProof/>
            <w:webHidden/>
          </w:rPr>
          <w:instrText xml:space="preserve"> PAGEREF _Toc230044259 \h </w:instrText>
        </w:r>
        <w:r>
          <w:rPr>
            <w:noProof/>
            <w:webHidden/>
          </w:rPr>
        </w:r>
        <w:r>
          <w:rPr>
            <w:noProof/>
            <w:webHidden/>
          </w:rPr>
          <w:fldChar w:fldCharType="separate"/>
        </w:r>
        <w:r>
          <w:rPr>
            <w:noProof/>
            <w:webHidden/>
          </w:rPr>
          <w:t>33</w:t>
        </w:r>
        <w:r>
          <w:rPr>
            <w:noProof/>
            <w:webHidden/>
          </w:rPr>
          <w:fldChar w:fldCharType="end"/>
        </w:r>
      </w:hyperlink>
    </w:p>
    <w:p w14:paraId="7E7A0523" w14:textId="34BFDB9A"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60" w:history="1">
        <w:r w:rsidRPr="002C3395">
          <w:rPr>
            <w:rStyle w:val="Hyperlink"/>
            <w:rFonts w:ascii="Arial" w:hAnsi="Arial" w:cs="Arial"/>
            <w:noProof/>
          </w:rPr>
          <w:t>Why This Pod Matters</w:t>
        </w:r>
        <w:r>
          <w:rPr>
            <w:noProof/>
            <w:webHidden/>
          </w:rPr>
          <w:tab/>
        </w:r>
        <w:r>
          <w:rPr>
            <w:noProof/>
            <w:webHidden/>
          </w:rPr>
          <w:fldChar w:fldCharType="begin"/>
        </w:r>
        <w:r>
          <w:rPr>
            <w:noProof/>
            <w:webHidden/>
          </w:rPr>
          <w:instrText xml:space="preserve"> PAGEREF _Toc230044260 \h </w:instrText>
        </w:r>
        <w:r>
          <w:rPr>
            <w:noProof/>
            <w:webHidden/>
          </w:rPr>
        </w:r>
        <w:r>
          <w:rPr>
            <w:noProof/>
            <w:webHidden/>
          </w:rPr>
          <w:fldChar w:fldCharType="separate"/>
        </w:r>
        <w:r>
          <w:rPr>
            <w:noProof/>
            <w:webHidden/>
          </w:rPr>
          <w:t>33</w:t>
        </w:r>
        <w:r>
          <w:rPr>
            <w:noProof/>
            <w:webHidden/>
          </w:rPr>
          <w:fldChar w:fldCharType="end"/>
        </w:r>
      </w:hyperlink>
    </w:p>
    <w:p w14:paraId="2A23FE63" w14:textId="3C768DB5" w:rsidR="00516289" w:rsidRDefault="00516289">
      <w:pPr>
        <w:pStyle w:val="TOC1"/>
        <w:tabs>
          <w:tab w:val="right" w:leader="dot" w:pos="10070"/>
        </w:tabs>
        <w:rPr>
          <w:rFonts w:asciiTheme="minorHAnsi" w:hAnsiTheme="minorHAnsi"/>
          <w:noProof/>
          <w:kern w:val="2"/>
          <w:sz w:val="24"/>
          <w:szCs w:val="24"/>
          <w14:ligatures w14:val="standardContextual"/>
        </w:rPr>
      </w:pPr>
      <w:hyperlink w:anchor="_Toc230044261" w:history="1">
        <w:r w:rsidRPr="002C3395">
          <w:rPr>
            <w:rStyle w:val="Hyperlink"/>
            <w:rFonts w:ascii="Arial" w:hAnsi="Arial" w:cs="Arial"/>
            <w:noProof/>
          </w:rPr>
          <w:t>L. TRANSPORTATION POD</w:t>
        </w:r>
        <w:r>
          <w:rPr>
            <w:noProof/>
            <w:webHidden/>
          </w:rPr>
          <w:tab/>
        </w:r>
        <w:r>
          <w:rPr>
            <w:noProof/>
            <w:webHidden/>
          </w:rPr>
          <w:fldChar w:fldCharType="begin"/>
        </w:r>
        <w:r>
          <w:rPr>
            <w:noProof/>
            <w:webHidden/>
          </w:rPr>
          <w:instrText xml:space="preserve"> PAGEREF _Toc230044261 \h </w:instrText>
        </w:r>
        <w:r>
          <w:rPr>
            <w:noProof/>
            <w:webHidden/>
          </w:rPr>
        </w:r>
        <w:r>
          <w:rPr>
            <w:noProof/>
            <w:webHidden/>
          </w:rPr>
          <w:fldChar w:fldCharType="separate"/>
        </w:r>
        <w:r>
          <w:rPr>
            <w:noProof/>
            <w:webHidden/>
          </w:rPr>
          <w:t>34</w:t>
        </w:r>
        <w:r>
          <w:rPr>
            <w:noProof/>
            <w:webHidden/>
          </w:rPr>
          <w:fldChar w:fldCharType="end"/>
        </w:r>
      </w:hyperlink>
    </w:p>
    <w:p w14:paraId="41E2DA61" w14:textId="1814F6AE"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62" w:history="1">
        <w:r w:rsidRPr="002C3395">
          <w:rPr>
            <w:rStyle w:val="Hyperlink"/>
            <w:rFonts w:ascii="Arial" w:hAnsi="Arial" w:cs="Arial"/>
            <w:noProof/>
          </w:rPr>
          <w:t>Purpose</w:t>
        </w:r>
        <w:r>
          <w:rPr>
            <w:noProof/>
            <w:webHidden/>
          </w:rPr>
          <w:tab/>
        </w:r>
        <w:r>
          <w:rPr>
            <w:noProof/>
            <w:webHidden/>
          </w:rPr>
          <w:fldChar w:fldCharType="begin"/>
        </w:r>
        <w:r>
          <w:rPr>
            <w:noProof/>
            <w:webHidden/>
          </w:rPr>
          <w:instrText xml:space="preserve"> PAGEREF _Toc230044262 \h </w:instrText>
        </w:r>
        <w:r>
          <w:rPr>
            <w:noProof/>
            <w:webHidden/>
          </w:rPr>
        </w:r>
        <w:r>
          <w:rPr>
            <w:noProof/>
            <w:webHidden/>
          </w:rPr>
          <w:fldChar w:fldCharType="separate"/>
        </w:r>
        <w:r>
          <w:rPr>
            <w:noProof/>
            <w:webHidden/>
          </w:rPr>
          <w:t>34</w:t>
        </w:r>
        <w:r>
          <w:rPr>
            <w:noProof/>
            <w:webHidden/>
          </w:rPr>
          <w:fldChar w:fldCharType="end"/>
        </w:r>
      </w:hyperlink>
    </w:p>
    <w:p w14:paraId="36E0A0D8" w14:textId="2824098C"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63" w:history="1">
        <w:r w:rsidRPr="002C3395">
          <w:rPr>
            <w:rStyle w:val="Hyperlink"/>
            <w:rFonts w:ascii="Arial" w:hAnsi="Arial" w:cs="Arial"/>
            <w:noProof/>
          </w:rPr>
          <w:t>Examples of Support</w:t>
        </w:r>
        <w:r>
          <w:rPr>
            <w:noProof/>
            <w:webHidden/>
          </w:rPr>
          <w:tab/>
        </w:r>
        <w:r>
          <w:rPr>
            <w:noProof/>
            <w:webHidden/>
          </w:rPr>
          <w:fldChar w:fldCharType="begin"/>
        </w:r>
        <w:r>
          <w:rPr>
            <w:noProof/>
            <w:webHidden/>
          </w:rPr>
          <w:instrText xml:space="preserve"> PAGEREF _Toc230044263 \h </w:instrText>
        </w:r>
        <w:r>
          <w:rPr>
            <w:noProof/>
            <w:webHidden/>
          </w:rPr>
        </w:r>
        <w:r>
          <w:rPr>
            <w:noProof/>
            <w:webHidden/>
          </w:rPr>
          <w:fldChar w:fldCharType="separate"/>
        </w:r>
        <w:r>
          <w:rPr>
            <w:noProof/>
            <w:webHidden/>
          </w:rPr>
          <w:t>34</w:t>
        </w:r>
        <w:r>
          <w:rPr>
            <w:noProof/>
            <w:webHidden/>
          </w:rPr>
          <w:fldChar w:fldCharType="end"/>
        </w:r>
      </w:hyperlink>
    </w:p>
    <w:p w14:paraId="62873DA2" w14:textId="50024EE8"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64" w:history="1">
        <w:r w:rsidRPr="002C3395">
          <w:rPr>
            <w:rStyle w:val="Hyperlink"/>
            <w:rFonts w:ascii="Arial" w:hAnsi="Arial" w:cs="Arial"/>
            <w:noProof/>
          </w:rPr>
          <w:t>Examples of Community Support Systems</w:t>
        </w:r>
        <w:r>
          <w:rPr>
            <w:noProof/>
            <w:webHidden/>
          </w:rPr>
          <w:tab/>
        </w:r>
        <w:r>
          <w:rPr>
            <w:noProof/>
            <w:webHidden/>
          </w:rPr>
          <w:fldChar w:fldCharType="begin"/>
        </w:r>
        <w:r>
          <w:rPr>
            <w:noProof/>
            <w:webHidden/>
          </w:rPr>
          <w:instrText xml:space="preserve"> PAGEREF _Toc230044264 \h </w:instrText>
        </w:r>
        <w:r>
          <w:rPr>
            <w:noProof/>
            <w:webHidden/>
          </w:rPr>
        </w:r>
        <w:r>
          <w:rPr>
            <w:noProof/>
            <w:webHidden/>
          </w:rPr>
          <w:fldChar w:fldCharType="separate"/>
        </w:r>
        <w:r>
          <w:rPr>
            <w:noProof/>
            <w:webHidden/>
          </w:rPr>
          <w:t>34</w:t>
        </w:r>
        <w:r>
          <w:rPr>
            <w:noProof/>
            <w:webHidden/>
          </w:rPr>
          <w:fldChar w:fldCharType="end"/>
        </w:r>
      </w:hyperlink>
    </w:p>
    <w:p w14:paraId="79544E68" w14:textId="47B232D8"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65" w:history="1">
        <w:r w:rsidRPr="002C3395">
          <w:rPr>
            <w:rStyle w:val="Hyperlink"/>
            <w:rFonts w:ascii="Arial" w:hAnsi="Arial" w:cs="Arial"/>
            <w:noProof/>
          </w:rPr>
          <w:t>Community Skills &amp; Volunteers Needed</w:t>
        </w:r>
        <w:r>
          <w:rPr>
            <w:noProof/>
            <w:webHidden/>
          </w:rPr>
          <w:tab/>
        </w:r>
        <w:r>
          <w:rPr>
            <w:noProof/>
            <w:webHidden/>
          </w:rPr>
          <w:fldChar w:fldCharType="begin"/>
        </w:r>
        <w:r>
          <w:rPr>
            <w:noProof/>
            <w:webHidden/>
          </w:rPr>
          <w:instrText xml:space="preserve"> PAGEREF _Toc230044265 \h </w:instrText>
        </w:r>
        <w:r>
          <w:rPr>
            <w:noProof/>
            <w:webHidden/>
          </w:rPr>
        </w:r>
        <w:r>
          <w:rPr>
            <w:noProof/>
            <w:webHidden/>
          </w:rPr>
          <w:fldChar w:fldCharType="separate"/>
        </w:r>
        <w:r>
          <w:rPr>
            <w:noProof/>
            <w:webHidden/>
          </w:rPr>
          <w:t>34</w:t>
        </w:r>
        <w:r>
          <w:rPr>
            <w:noProof/>
            <w:webHidden/>
          </w:rPr>
          <w:fldChar w:fldCharType="end"/>
        </w:r>
      </w:hyperlink>
    </w:p>
    <w:p w14:paraId="3250F4D4" w14:textId="56DD5710"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66" w:history="1">
        <w:r w:rsidRPr="002C3395">
          <w:rPr>
            <w:rStyle w:val="Hyperlink"/>
            <w:rFonts w:ascii="Arial" w:hAnsi="Arial" w:cs="Arial"/>
            <w:noProof/>
          </w:rPr>
          <w:t>Why This Pod Matters</w:t>
        </w:r>
        <w:r>
          <w:rPr>
            <w:noProof/>
            <w:webHidden/>
          </w:rPr>
          <w:tab/>
        </w:r>
        <w:r>
          <w:rPr>
            <w:noProof/>
            <w:webHidden/>
          </w:rPr>
          <w:fldChar w:fldCharType="begin"/>
        </w:r>
        <w:r>
          <w:rPr>
            <w:noProof/>
            <w:webHidden/>
          </w:rPr>
          <w:instrText xml:space="preserve"> PAGEREF _Toc230044266 \h </w:instrText>
        </w:r>
        <w:r>
          <w:rPr>
            <w:noProof/>
            <w:webHidden/>
          </w:rPr>
        </w:r>
        <w:r>
          <w:rPr>
            <w:noProof/>
            <w:webHidden/>
          </w:rPr>
          <w:fldChar w:fldCharType="separate"/>
        </w:r>
        <w:r>
          <w:rPr>
            <w:noProof/>
            <w:webHidden/>
          </w:rPr>
          <w:t>35</w:t>
        </w:r>
        <w:r>
          <w:rPr>
            <w:noProof/>
            <w:webHidden/>
          </w:rPr>
          <w:fldChar w:fldCharType="end"/>
        </w:r>
      </w:hyperlink>
    </w:p>
    <w:p w14:paraId="66CD2508" w14:textId="3A10BEB3"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67" w:history="1">
        <w:r w:rsidRPr="002C3395">
          <w:rPr>
            <w:rStyle w:val="Hyperlink"/>
            <w:rFonts w:ascii="Arial" w:hAnsi="Arial" w:cs="Arial"/>
            <w:noProof/>
          </w:rPr>
          <w:t>No One Left Behind</w:t>
        </w:r>
        <w:r>
          <w:rPr>
            <w:noProof/>
            <w:webHidden/>
          </w:rPr>
          <w:tab/>
        </w:r>
        <w:r>
          <w:rPr>
            <w:noProof/>
            <w:webHidden/>
          </w:rPr>
          <w:fldChar w:fldCharType="begin"/>
        </w:r>
        <w:r>
          <w:rPr>
            <w:noProof/>
            <w:webHidden/>
          </w:rPr>
          <w:instrText xml:space="preserve"> PAGEREF _Toc230044267 \h </w:instrText>
        </w:r>
        <w:r>
          <w:rPr>
            <w:noProof/>
            <w:webHidden/>
          </w:rPr>
        </w:r>
        <w:r>
          <w:rPr>
            <w:noProof/>
            <w:webHidden/>
          </w:rPr>
          <w:fldChar w:fldCharType="separate"/>
        </w:r>
        <w:r>
          <w:rPr>
            <w:noProof/>
            <w:webHidden/>
          </w:rPr>
          <w:t>36</w:t>
        </w:r>
        <w:r>
          <w:rPr>
            <w:noProof/>
            <w:webHidden/>
          </w:rPr>
          <w:fldChar w:fldCharType="end"/>
        </w:r>
      </w:hyperlink>
    </w:p>
    <w:p w14:paraId="671290B3" w14:textId="13622B1D"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68" w:history="1">
        <w:r w:rsidRPr="002C3395">
          <w:rPr>
            <w:rStyle w:val="Hyperlink"/>
            <w:rFonts w:ascii="Arial" w:hAnsi="Arial" w:cs="Arial"/>
            <w:noProof/>
          </w:rPr>
          <w:t>Future Expansion</w:t>
        </w:r>
        <w:r>
          <w:rPr>
            <w:noProof/>
            <w:webHidden/>
          </w:rPr>
          <w:tab/>
        </w:r>
        <w:r>
          <w:rPr>
            <w:noProof/>
            <w:webHidden/>
          </w:rPr>
          <w:fldChar w:fldCharType="begin"/>
        </w:r>
        <w:r>
          <w:rPr>
            <w:noProof/>
            <w:webHidden/>
          </w:rPr>
          <w:instrText xml:space="preserve"> PAGEREF _Toc230044268 \h </w:instrText>
        </w:r>
        <w:r>
          <w:rPr>
            <w:noProof/>
            <w:webHidden/>
          </w:rPr>
        </w:r>
        <w:r>
          <w:rPr>
            <w:noProof/>
            <w:webHidden/>
          </w:rPr>
          <w:fldChar w:fldCharType="separate"/>
        </w:r>
        <w:r>
          <w:rPr>
            <w:noProof/>
            <w:webHidden/>
          </w:rPr>
          <w:t>36</w:t>
        </w:r>
        <w:r>
          <w:rPr>
            <w:noProof/>
            <w:webHidden/>
          </w:rPr>
          <w:fldChar w:fldCharType="end"/>
        </w:r>
      </w:hyperlink>
    </w:p>
    <w:p w14:paraId="4E461957" w14:textId="40FB8B31"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69" w:history="1">
        <w:r w:rsidRPr="002C3395">
          <w:rPr>
            <w:rStyle w:val="Hyperlink"/>
            <w:rFonts w:ascii="Arial" w:hAnsi="Arial" w:cs="Arial"/>
            <w:noProof/>
          </w:rPr>
          <w:t>About the Creator</w:t>
        </w:r>
        <w:r>
          <w:rPr>
            <w:noProof/>
            <w:webHidden/>
          </w:rPr>
          <w:tab/>
        </w:r>
        <w:r>
          <w:rPr>
            <w:noProof/>
            <w:webHidden/>
          </w:rPr>
          <w:fldChar w:fldCharType="begin"/>
        </w:r>
        <w:r>
          <w:rPr>
            <w:noProof/>
            <w:webHidden/>
          </w:rPr>
          <w:instrText xml:space="preserve"> PAGEREF _Toc230044269 \h </w:instrText>
        </w:r>
        <w:r>
          <w:rPr>
            <w:noProof/>
            <w:webHidden/>
          </w:rPr>
        </w:r>
        <w:r>
          <w:rPr>
            <w:noProof/>
            <w:webHidden/>
          </w:rPr>
          <w:fldChar w:fldCharType="separate"/>
        </w:r>
        <w:r>
          <w:rPr>
            <w:noProof/>
            <w:webHidden/>
          </w:rPr>
          <w:t>36</w:t>
        </w:r>
        <w:r>
          <w:rPr>
            <w:noProof/>
            <w:webHidden/>
          </w:rPr>
          <w:fldChar w:fldCharType="end"/>
        </w:r>
      </w:hyperlink>
    </w:p>
    <w:p w14:paraId="7246F12C" w14:textId="5E73712F" w:rsidR="00516289" w:rsidRDefault="00516289">
      <w:pPr>
        <w:pStyle w:val="TOC1"/>
        <w:tabs>
          <w:tab w:val="right" w:leader="dot" w:pos="10070"/>
        </w:tabs>
        <w:rPr>
          <w:rFonts w:asciiTheme="minorHAnsi" w:hAnsiTheme="minorHAnsi"/>
          <w:noProof/>
          <w:kern w:val="2"/>
          <w:sz w:val="24"/>
          <w:szCs w:val="24"/>
          <w14:ligatures w14:val="standardContextual"/>
        </w:rPr>
      </w:pPr>
      <w:hyperlink w:anchor="_Toc230044270" w:history="1">
        <w:r w:rsidRPr="002C3395">
          <w:rPr>
            <w:rStyle w:val="Hyperlink"/>
            <w:rFonts w:ascii="Arial" w:hAnsi="Arial" w:cs="Arial"/>
            <w:noProof/>
          </w:rPr>
          <w:t>PART II   NONPROFIT &amp; ORGANIZATIONAL IMPLEMENTATION FRAMEWORK</w:t>
        </w:r>
        <w:r>
          <w:rPr>
            <w:noProof/>
            <w:webHidden/>
          </w:rPr>
          <w:tab/>
        </w:r>
        <w:r>
          <w:rPr>
            <w:noProof/>
            <w:webHidden/>
          </w:rPr>
          <w:fldChar w:fldCharType="begin"/>
        </w:r>
        <w:r>
          <w:rPr>
            <w:noProof/>
            <w:webHidden/>
          </w:rPr>
          <w:instrText xml:space="preserve"> PAGEREF _Toc230044270 \h </w:instrText>
        </w:r>
        <w:r>
          <w:rPr>
            <w:noProof/>
            <w:webHidden/>
          </w:rPr>
        </w:r>
        <w:r>
          <w:rPr>
            <w:noProof/>
            <w:webHidden/>
          </w:rPr>
          <w:fldChar w:fldCharType="separate"/>
        </w:r>
        <w:r>
          <w:rPr>
            <w:noProof/>
            <w:webHidden/>
          </w:rPr>
          <w:t>38</w:t>
        </w:r>
        <w:r>
          <w:rPr>
            <w:noProof/>
            <w:webHidden/>
          </w:rPr>
          <w:fldChar w:fldCharType="end"/>
        </w:r>
      </w:hyperlink>
    </w:p>
    <w:p w14:paraId="269F2BA2" w14:textId="186C2302"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71" w:history="1">
        <w:r w:rsidRPr="002C3395">
          <w:rPr>
            <w:rStyle w:val="Hyperlink"/>
            <w:rFonts w:ascii="Arial" w:hAnsi="Arial" w:cs="Arial"/>
            <w:i/>
            <w:iCs/>
            <w:noProof/>
          </w:rPr>
          <w:t>Expanded Organizational Planning &amp; Coordination Concepts</w:t>
        </w:r>
        <w:r>
          <w:rPr>
            <w:noProof/>
            <w:webHidden/>
          </w:rPr>
          <w:tab/>
        </w:r>
        <w:r>
          <w:rPr>
            <w:noProof/>
            <w:webHidden/>
          </w:rPr>
          <w:fldChar w:fldCharType="begin"/>
        </w:r>
        <w:r>
          <w:rPr>
            <w:noProof/>
            <w:webHidden/>
          </w:rPr>
          <w:instrText xml:space="preserve"> PAGEREF _Toc230044271 \h </w:instrText>
        </w:r>
        <w:r>
          <w:rPr>
            <w:noProof/>
            <w:webHidden/>
          </w:rPr>
        </w:r>
        <w:r>
          <w:rPr>
            <w:noProof/>
            <w:webHidden/>
          </w:rPr>
          <w:fldChar w:fldCharType="separate"/>
        </w:r>
        <w:r>
          <w:rPr>
            <w:noProof/>
            <w:webHidden/>
          </w:rPr>
          <w:t>38</w:t>
        </w:r>
        <w:r>
          <w:rPr>
            <w:noProof/>
            <w:webHidden/>
          </w:rPr>
          <w:fldChar w:fldCharType="end"/>
        </w:r>
      </w:hyperlink>
    </w:p>
    <w:p w14:paraId="4359A910" w14:textId="7F32790A"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72" w:history="1">
        <w:r w:rsidRPr="002C3395">
          <w:rPr>
            <w:rStyle w:val="Hyperlink"/>
            <w:rFonts w:ascii="Arial" w:hAnsi="Arial" w:cs="Arial"/>
            <w:noProof/>
          </w:rPr>
          <w:t>Introduction</w:t>
        </w:r>
        <w:r>
          <w:rPr>
            <w:noProof/>
            <w:webHidden/>
          </w:rPr>
          <w:tab/>
        </w:r>
        <w:r>
          <w:rPr>
            <w:noProof/>
            <w:webHidden/>
          </w:rPr>
          <w:fldChar w:fldCharType="begin"/>
        </w:r>
        <w:r>
          <w:rPr>
            <w:noProof/>
            <w:webHidden/>
          </w:rPr>
          <w:instrText xml:space="preserve"> PAGEREF _Toc230044272 \h </w:instrText>
        </w:r>
        <w:r>
          <w:rPr>
            <w:noProof/>
            <w:webHidden/>
          </w:rPr>
        </w:r>
        <w:r>
          <w:rPr>
            <w:noProof/>
            <w:webHidden/>
          </w:rPr>
          <w:fldChar w:fldCharType="separate"/>
        </w:r>
        <w:r>
          <w:rPr>
            <w:noProof/>
            <w:webHidden/>
          </w:rPr>
          <w:t>38</w:t>
        </w:r>
        <w:r>
          <w:rPr>
            <w:noProof/>
            <w:webHidden/>
          </w:rPr>
          <w:fldChar w:fldCharType="end"/>
        </w:r>
      </w:hyperlink>
    </w:p>
    <w:p w14:paraId="61B7A207" w14:textId="7D2A5F8A"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73" w:history="1">
        <w:r w:rsidRPr="002C3395">
          <w:rPr>
            <w:rStyle w:val="Hyperlink"/>
            <w:rFonts w:ascii="Arial" w:hAnsi="Arial" w:cs="Arial"/>
            <w:noProof/>
          </w:rPr>
          <w:t>Mission &amp; Purpose</w:t>
        </w:r>
        <w:r>
          <w:rPr>
            <w:noProof/>
            <w:webHidden/>
          </w:rPr>
          <w:tab/>
        </w:r>
        <w:r>
          <w:rPr>
            <w:noProof/>
            <w:webHidden/>
          </w:rPr>
          <w:fldChar w:fldCharType="begin"/>
        </w:r>
        <w:r>
          <w:rPr>
            <w:noProof/>
            <w:webHidden/>
          </w:rPr>
          <w:instrText xml:space="preserve"> PAGEREF _Toc230044273 \h </w:instrText>
        </w:r>
        <w:r>
          <w:rPr>
            <w:noProof/>
            <w:webHidden/>
          </w:rPr>
        </w:r>
        <w:r>
          <w:rPr>
            <w:noProof/>
            <w:webHidden/>
          </w:rPr>
          <w:fldChar w:fldCharType="separate"/>
        </w:r>
        <w:r>
          <w:rPr>
            <w:noProof/>
            <w:webHidden/>
          </w:rPr>
          <w:t>38</w:t>
        </w:r>
        <w:r>
          <w:rPr>
            <w:noProof/>
            <w:webHidden/>
          </w:rPr>
          <w:fldChar w:fldCharType="end"/>
        </w:r>
      </w:hyperlink>
    </w:p>
    <w:p w14:paraId="5CCFD0DD" w14:textId="666ED7F4" w:rsidR="00516289" w:rsidRDefault="00516289">
      <w:pPr>
        <w:pStyle w:val="TOC1"/>
        <w:tabs>
          <w:tab w:val="right" w:leader="dot" w:pos="10070"/>
        </w:tabs>
        <w:rPr>
          <w:rFonts w:asciiTheme="minorHAnsi" w:hAnsiTheme="minorHAnsi"/>
          <w:noProof/>
          <w:kern w:val="2"/>
          <w:sz w:val="24"/>
          <w:szCs w:val="24"/>
          <w14:ligatures w14:val="standardContextual"/>
        </w:rPr>
      </w:pPr>
      <w:hyperlink w:anchor="_Toc230044274" w:history="1">
        <w:r w:rsidRPr="002C3395">
          <w:rPr>
            <w:rStyle w:val="Hyperlink"/>
            <w:rFonts w:ascii="Arial" w:hAnsi="Arial" w:cs="Arial"/>
            <w:noProof/>
          </w:rPr>
          <w:t>A. COMMUNITY PARTICIPATION &amp; PREPAREDNESS ENGAGEMENT POD</w:t>
        </w:r>
        <w:r>
          <w:rPr>
            <w:noProof/>
            <w:webHidden/>
          </w:rPr>
          <w:tab/>
        </w:r>
        <w:r>
          <w:rPr>
            <w:noProof/>
            <w:webHidden/>
          </w:rPr>
          <w:fldChar w:fldCharType="begin"/>
        </w:r>
        <w:r>
          <w:rPr>
            <w:noProof/>
            <w:webHidden/>
          </w:rPr>
          <w:instrText xml:space="preserve"> PAGEREF _Toc230044274 \h </w:instrText>
        </w:r>
        <w:r>
          <w:rPr>
            <w:noProof/>
            <w:webHidden/>
          </w:rPr>
        </w:r>
        <w:r>
          <w:rPr>
            <w:noProof/>
            <w:webHidden/>
          </w:rPr>
          <w:fldChar w:fldCharType="separate"/>
        </w:r>
        <w:r>
          <w:rPr>
            <w:noProof/>
            <w:webHidden/>
          </w:rPr>
          <w:t>39</w:t>
        </w:r>
        <w:r>
          <w:rPr>
            <w:noProof/>
            <w:webHidden/>
          </w:rPr>
          <w:fldChar w:fldCharType="end"/>
        </w:r>
      </w:hyperlink>
    </w:p>
    <w:p w14:paraId="2B8CA4D3" w14:textId="00AF81E6"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75" w:history="1">
        <w:r w:rsidRPr="002C3395">
          <w:rPr>
            <w:rStyle w:val="Hyperlink"/>
            <w:rFonts w:ascii="Arial" w:hAnsi="Arial" w:cs="Arial"/>
            <w:noProof/>
          </w:rPr>
          <w:t>Purpose</w:t>
        </w:r>
        <w:r>
          <w:rPr>
            <w:noProof/>
            <w:webHidden/>
          </w:rPr>
          <w:tab/>
        </w:r>
        <w:r>
          <w:rPr>
            <w:noProof/>
            <w:webHidden/>
          </w:rPr>
          <w:fldChar w:fldCharType="begin"/>
        </w:r>
        <w:r>
          <w:rPr>
            <w:noProof/>
            <w:webHidden/>
          </w:rPr>
          <w:instrText xml:space="preserve"> PAGEREF _Toc230044275 \h </w:instrText>
        </w:r>
        <w:r>
          <w:rPr>
            <w:noProof/>
            <w:webHidden/>
          </w:rPr>
        </w:r>
        <w:r>
          <w:rPr>
            <w:noProof/>
            <w:webHidden/>
          </w:rPr>
          <w:fldChar w:fldCharType="separate"/>
        </w:r>
        <w:r>
          <w:rPr>
            <w:noProof/>
            <w:webHidden/>
          </w:rPr>
          <w:t>39</w:t>
        </w:r>
        <w:r>
          <w:rPr>
            <w:noProof/>
            <w:webHidden/>
          </w:rPr>
          <w:fldChar w:fldCharType="end"/>
        </w:r>
      </w:hyperlink>
    </w:p>
    <w:p w14:paraId="4D9BF3C4" w14:textId="541AE96B"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76" w:history="1">
        <w:r w:rsidRPr="002C3395">
          <w:rPr>
            <w:rStyle w:val="Hyperlink"/>
            <w:rFonts w:ascii="Arial" w:hAnsi="Arial" w:cs="Arial"/>
            <w:noProof/>
          </w:rPr>
          <w:t>Examples of Support</w:t>
        </w:r>
        <w:r>
          <w:rPr>
            <w:noProof/>
            <w:webHidden/>
          </w:rPr>
          <w:tab/>
        </w:r>
        <w:r>
          <w:rPr>
            <w:noProof/>
            <w:webHidden/>
          </w:rPr>
          <w:fldChar w:fldCharType="begin"/>
        </w:r>
        <w:r>
          <w:rPr>
            <w:noProof/>
            <w:webHidden/>
          </w:rPr>
          <w:instrText xml:space="preserve"> PAGEREF _Toc230044276 \h </w:instrText>
        </w:r>
        <w:r>
          <w:rPr>
            <w:noProof/>
            <w:webHidden/>
          </w:rPr>
        </w:r>
        <w:r>
          <w:rPr>
            <w:noProof/>
            <w:webHidden/>
          </w:rPr>
          <w:fldChar w:fldCharType="separate"/>
        </w:r>
        <w:r>
          <w:rPr>
            <w:noProof/>
            <w:webHidden/>
          </w:rPr>
          <w:t>39</w:t>
        </w:r>
        <w:r>
          <w:rPr>
            <w:noProof/>
            <w:webHidden/>
          </w:rPr>
          <w:fldChar w:fldCharType="end"/>
        </w:r>
      </w:hyperlink>
    </w:p>
    <w:p w14:paraId="72E37A1F" w14:textId="7DBC92C0"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77" w:history="1">
        <w:r w:rsidRPr="002C3395">
          <w:rPr>
            <w:rStyle w:val="Hyperlink"/>
            <w:rFonts w:ascii="Arial" w:hAnsi="Arial" w:cs="Arial"/>
            <w:noProof/>
          </w:rPr>
          <w:t>Community Skills &amp; Volunteers Needed</w:t>
        </w:r>
        <w:r>
          <w:rPr>
            <w:noProof/>
            <w:webHidden/>
          </w:rPr>
          <w:tab/>
        </w:r>
        <w:r>
          <w:rPr>
            <w:noProof/>
            <w:webHidden/>
          </w:rPr>
          <w:fldChar w:fldCharType="begin"/>
        </w:r>
        <w:r>
          <w:rPr>
            <w:noProof/>
            <w:webHidden/>
          </w:rPr>
          <w:instrText xml:space="preserve"> PAGEREF _Toc230044277 \h </w:instrText>
        </w:r>
        <w:r>
          <w:rPr>
            <w:noProof/>
            <w:webHidden/>
          </w:rPr>
        </w:r>
        <w:r>
          <w:rPr>
            <w:noProof/>
            <w:webHidden/>
          </w:rPr>
          <w:fldChar w:fldCharType="separate"/>
        </w:r>
        <w:r>
          <w:rPr>
            <w:noProof/>
            <w:webHidden/>
          </w:rPr>
          <w:t>39</w:t>
        </w:r>
        <w:r>
          <w:rPr>
            <w:noProof/>
            <w:webHidden/>
          </w:rPr>
          <w:fldChar w:fldCharType="end"/>
        </w:r>
      </w:hyperlink>
    </w:p>
    <w:p w14:paraId="1BD0E1E3" w14:textId="098BEB60"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78" w:history="1">
        <w:r w:rsidRPr="002C3395">
          <w:rPr>
            <w:rStyle w:val="Hyperlink"/>
            <w:rFonts w:ascii="Arial" w:hAnsi="Arial" w:cs="Arial"/>
            <w:noProof/>
          </w:rPr>
          <w:t>Why This Matters</w:t>
        </w:r>
        <w:r>
          <w:rPr>
            <w:noProof/>
            <w:webHidden/>
          </w:rPr>
          <w:tab/>
        </w:r>
        <w:r>
          <w:rPr>
            <w:noProof/>
            <w:webHidden/>
          </w:rPr>
          <w:fldChar w:fldCharType="begin"/>
        </w:r>
        <w:r>
          <w:rPr>
            <w:noProof/>
            <w:webHidden/>
          </w:rPr>
          <w:instrText xml:space="preserve"> PAGEREF _Toc230044278 \h </w:instrText>
        </w:r>
        <w:r>
          <w:rPr>
            <w:noProof/>
            <w:webHidden/>
          </w:rPr>
        </w:r>
        <w:r>
          <w:rPr>
            <w:noProof/>
            <w:webHidden/>
          </w:rPr>
          <w:fldChar w:fldCharType="separate"/>
        </w:r>
        <w:r>
          <w:rPr>
            <w:noProof/>
            <w:webHidden/>
          </w:rPr>
          <w:t>39</w:t>
        </w:r>
        <w:r>
          <w:rPr>
            <w:noProof/>
            <w:webHidden/>
          </w:rPr>
          <w:fldChar w:fldCharType="end"/>
        </w:r>
      </w:hyperlink>
    </w:p>
    <w:p w14:paraId="37768739" w14:textId="1C0B12CA" w:rsidR="00516289" w:rsidRDefault="00516289">
      <w:pPr>
        <w:pStyle w:val="TOC1"/>
        <w:tabs>
          <w:tab w:val="right" w:leader="dot" w:pos="10070"/>
        </w:tabs>
        <w:rPr>
          <w:rFonts w:asciiTheme="minorHAnsi" w:hAnsiTheme="minorHAnsi"/>
          <w:noProof/>
          <w:kern w:val="2"/>
          <w:sz w:val="24"/>
          <w:szCs w:val="24"/>
          <w14:ligatures w14:val="standardContextual"/>
        </w:rPr>
      </w:pPr>
      <w:hyperlink w:anchor="_Toc230044279" w:history="1">
        <w:r w:rsidRPr="002C3395">
          <w:rPr>
            <w:rStyle w:val="Hyperlink"/>
            <w:rFonts w:ascii="Arial" w:hAnsi="Arial" w:cs="Arial"/>
            <w:noProof/>
          </w:rPr>
          <w:t>B. ORGANIZATIONAL COORDINATION &amp; PARTNERSHIPS POD</w:t>
        </w:r>
        <w:r>
          <w:rPr>
            <w:noProof/>
            <w:webHidden/>
          </w:rPr>
          <w:tab/>
        </w:r>
        <w:r>
          <w:rPr>
            <w:noProof/>
            <w:webHidden/>
          </w:rPr>
          <w:fldChar w:fldCharType="begin"/>
        </w:r>
        <w:r>
          <w:rPr>
            <w:noProof/>
            <w:webHidden/>
          </w:rPr>
          <w:instrText xml:space="preserve"> PAGEREF _Toc230044279 \h </w:instrText>
        </w:r>
        <w:r>
          <w:rPr>
            <w:noProof/>
            <w:webHidden/>
          </w:rPr>
        </w:r>
        <w:r>
          <w:rPr>
            <w:noProof/>
            <w:webHidden/>
          </w:rPr>
          <w:fldChar w:fldCharType="separate"/>
        </w:r>
        <w:r>
          <w:rPr>
            <w:noProof/>
            <w:webHidden/>
          </w:rPr>
          <w:t>40</w:t>
        </w:r>
        <w:r>
          <w:rPr>
            <w:noProof/>
            <w:webHidden/>
          </w:rPr>
          <w:fldChar w:fldCharType="end"/>
        </w:r>
      </w:hyperlink>
    </w:p>
    <w:p w14:paraId="592E73AA" w14:textId="7B02132B"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80" w:history="1">
        <w:r w:rsidRPr="002C3395">
          <w:rPr>
            <w:rStyle w:val="Hyperlink"/>
            <w:rFonts w:ascii="Arial" w:hAnsi="Arial" w:cs="Arial"/>
            <w:noProof/>
          </w:rPr>
          <w:t>Purpose</w:t>
        </w:r>
        <w:r>
          <w:rPr>
            <w:noProof/>
            <w:webHidden/>
          </w:rPr>
          <w:tab/>
        </w:r>
        <w:r>
          <w:rPr>
            <w:noProof/>
            <w:webHidden/>
          </w:rPr>
          <w:fldChar w:fldCharType="begin"/>
        </w:r>
        <w:r>
          <w:rPr>
            <w:noProof/>
            <w:webHidden/>
          </w:rPr>
          <w:instrText xml:space="preserve"> PAGEREF _Toc230044280 \h </w:instrText>
        </w:r>
        <w:r>
          <w:rPr>
            <w:noProof/>
            <w:webHidden/>
          </w:rPr>
        </w:r>
        <w:r>
          <w:rPr>
            <w:noProof/>
            <w:webHidden/>
          </w:rPr>
          <w:fldChar w:fldCharType="separate"/>
        </w:r>
        <w:r>
          <w:rPr>
            <w:noProof/>
            <w:webHidden/>
          </w:rPr>
          <w:t>40</w:t>
        </w:r>
        <w:r>
          <w:rPr>
            <w:noProof/>
            <w:webHidden/>
          </w:rPr>
          <w:fldChar w:fldCharType="end"/>
        </w:r>
      </w:hyperlink>
    </w:p>
    <w:p w14:paraId="6618386B" w14:textId="19EA5399"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81" w:history="1">
        <w:r w:rsidRPr="002C3395">
          <w:rPr>
            <w:rStyle w:val="Hyperlink"/>
            <w:rFonts w:ascii="Arial" w:hAnsi="Arial" w:cs="Arial"/>
            <w:noProof/>
          </w:rPr>
          <w:t>Examples of Support</w:t>
        </w:r>
        <w:r>
          <w:rPr>
            <w:noProof/>
            <w:webHidden/>
          </w:rPr>
          <w:tab/>
        </w:r>
        <w:r>
          <w:rPr>
            <w:noProof/>
            <w:webHidden/>
          </w:rPr>
          <w:fldChar w:fldCharType="begin"/>
        </w:r>
        <w:r>
          <w:rPr>
            <w:noProof/>
            <w:webHidden/>
          </w:rPr>
          <w:instrText xml:space="preserve"> PAGEREF _Toc230044281 \h </w:instrText>
        </w:r>
        <w:r>
          <w:rPr>
            <w:noProof/>
            <w:webHidden/>
          </w:rPr>
        </w:r>
        <w:r>
          <w:rPr>
            <w:noProof/>
            <w:webHidden/>
          </w:rPr>
          <w:fldChar w:fldCharType="separate"/>
        </w:r>
        <w:r>
          <w:rPr>
            <w:noProof/>
            <w:webHidden/>
          </w:rPr>
          <w:t>40</w:t>
        </w:r>
        <w:r>
          <w:rPr>
            <w:noProof/>
            <w:webHidden/>
          </w:rPr>
          <w:fldChar w:fldCharType="end"/>
        </w:r>
      </w:hyperlink>
    </w:p>
    <w:p w14:paraId="4A393DC8" w14:textId="067095E4"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82" w:history="1">
        <w:r w:rsidRPr="002C3395">
          <w:rPr>
            <w:rStyle w:val="Hyperlink"/>
            <w:rFonts w:ascii="Arial" w:hAnsi="Arial" w:cs="Arial"/>
            <w:noProof/>
          </w:rPr>
          <w:t>Community Skills &amp; Volunteers Needed</w:t>
        </w:r>
        <w:r>
          <w:rPr>
            <w:noProof/>
            <w:webHidden/>
          </w:rPr>
          <w:tab/>
        </w:r>
        <w:r>
          <w:rPr>
            <w:noProof/>
            <w:webHidden/>
          </w:rPr>
          <w:fldChar w:fldCharType="begin"/>
        </w:r>
        <w:r>
          <w:rPr>
            <w:noProof/>
            <w:webHidden/>
          </w:rPr>
          <w:instrText xml:space="preserve"> PAGEREF _Toc230044282 \h </w:instrText>
        </w:r>
        <w:r>
          <w:rPr>
            <w:noProof/>
            <w:webHidden/>
          </w:rPr>
        </w:r>
        <w:r>
          <w:rPr>
            <w:noProof/>
            <w:webHidden/>
          </w:rPr>
          <w:fldChar w:fldCharType="separate"/>
        </w:r>
        <w:r>
          <w:rPr>
            <w:noProof/>
            <w:webHidden/>
          </w:rPr>
          <w:t>40</w:t>
        </w:r>
        <w:r>
          <w:rPr>
            <w:noProof/>
            <w:webHidden/>
          </w:rPr>
          <w:fldChar w:fldCharType="end"/>
        </w:r>
      </w:hyperlink>
    </w:p>
    <w:p w14:paraId="1104047D" w14:textId="4936B0F6"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83" w:history="1">
        <w:r w:rsidRPr="002C3395">
          <w:rPr>
            <w:rStyle w:val="Hyperlink"/>
            <w:rFonts w:ascii="Arial" w:hAnsi="Arial" w:cs="Arial"/>
            <w:noProof/>
          </w:rPr>
          <w:t>Why This Matters</w:t>
        </w:r>
        <w:r>
          <w:rPr>
            <w:noProof/>
            <w:webHidden/>
          </w:rPr>
          <w:tab/>
        </w:r>
        <w:r>
          <w:rPr>
            <w:noProof/>
            <w:webHidden/>
          </w:rPr>
          <w:fldChar w:fldCharType="begin"/>
        </w:r>
        <w:r>
          <w:rPr>
            <w:noProof/>
            <w:webHidden/>
          </w:rPr>
          <w:instrText xml:space="preserve"> PAGEREF _Toc230044283 \h </w:instrText>
        </w:r>
        <w:r>
          <w:rPr>
            <w:noProof/>
            <w:webHidden/>
          </w:rPr>
        </w:r>
        <w:r>
          <w:rPr>
            <w:noProof/>
            <w:webHidden/>
          </w:rPr>
          <w:fldChar w:fldCharType="separate"/>
        </w:r>
        <w:r>
          <w:rPr>
            <w:noProof/>
            <w:webHidden/>
          </w:rPr>
          <w:t>40</w:t>
        </w:r>
        <w:r>
          <w:rPr>
            <w:noProof/>
            <w:webHidden/>
          </w:rPr>
          <w:fldChar w:fldCharType="end"/>
        </w:r>
      </w:hyperlink>
    </w:p>
    <w:p w14:paraId="622CF94A" w14:textId="0B1FB78E" w:rsidR="00516289" w:rsidRDefault="00516289">
      <w:pPr>
        <w:pStyle w:val="TOC1"/>
        <w:tabs>
          <w:tab w:val="right" w:leader="dot" w:pos="10070"/>
        </w:tabs>
        <w:rPr>
          <w:rFonts w:asciiTheme="minorHAnsi" w:hAnsiTheme="minorHAnsi"/>
          <w:noProof/>
          <w:kern w:val="2"/>
          <w:sz w:val="24"/>
          <w:szCs w:val="24"/>
          <w14:ligatures w14:val="standardContextual"/>
        </w:rPr>
      </w:pPr>
      <w:hyperlink w:anchor="_Toc230044284" w:history="1">
        <w:r w:rsidRPr="002C3395">
          <w:rPr>
            <w:rStyle w:val="Hyperlink"/>
            <w:rFonts w:ascii="Arial" w:hAnsi="Arial" w:cs="Arial"/>
            <w:noProof/>
          </w:rPr>
          <w:t>C. VOLUNTEER RECRUITMENT &amp; MANAGEMENT POD</w:t>
        </w:r>
        <w:r>
          <w:rPr>
            <w:noProof/>
            <w:webHidden/>
          </w:rPr>
          <w:tab/>
        </w:r>
        <w:r>
          <w:rPr>
            <w:noProof/>
            <w:webHidden/>
          </w:rPr>
          <w:fldChar w:fldCharType="begin"/>
        </w:r>
        <w:r>
          <w:rPr>
            <w:noProof/>
            <w:webHidden/>
          </w:rPr>
          <w:instrText xml:space="preserve"> PAGEREF _Toc230044284 \h </w:instrText>
        </w:r>
        <w:r>
          <w:rPr>
            <w:noProof/>
            <w:webHidden/>
          </w:rPr>
        </w:r>
        <w:r>
          <w:rPr>
            <w:noProof/>
            <w:webHidden/>
          </w:rPr>
          <w:fldChar w:fldCharType="separate"/>
        </w:r>
        <w:r>
          <w:rPr>
            <w:noProof/>
            <w:webHidden/>
          </w:rPr>
          <w:t>41</w:t>
        </w:r>
        <w:r>
          <w:rPr>
            <w:noProof/>
            <w:webHidden/>
          </w:rPr>
          <w:fldChar w:fldCharType="end"/>
        </w:r>
      </w:hyperlink>
    </w:p>
    <w:p w14:paraId="72646977" w14:textId="32FE1AB7"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85" w:history="1">
        <w:r w:rsidRPr="002C3395">
          <w:rPr>
            <w:rStyle w:val="Hyperlink"/>
            <w:rFonts w:ascii="Arial" w:hAnsi="Arial" w:cs="Arial"/>
            <w:noProof/>
          </w:rPr>
          <w:t>Purpose</w:t>
        </w:r>
        <w:r>
          <w:rPr>
            <w:noProof/>
            <w:webHidden/>
          </w:rPr>
          <w:tab/>
        </w:r>
        <w:r>
          <w:rPr>
            <w:noProof/>
            <w:webHidden/>
          </w:rPr>
          <w:fldChar w:fldCharType="begin"/>
        </w:r>
        <w:r>
          <w:rPr>
            <w:noProof/>
            <w:webHidden/>
          </w:rPr>
          <w:instrText xml:space="preserve"> PAGEREF _Toc230044285 \h </w:instrText>
        </w:r>
        <w:r>
          <w:rPr>
            <w:noProof/>
            <w:webHidden/>
          </w:rPr>
        </w:r>
        <w:r>
          <w:rPr>
            <w:noProof/>
            <w:webHidden/>
          </w:rPr>
          <w:fldChar w:fldCharType="separate"/>
        </w:r>
        <w:r>
          <w:rPr>
            <w:noProof/>
            <w:webHidden/>
          </w:rPr>
          <w:t>41</w:t>
        </w:r>
        <w:r>
          <w:rPr>
            <w:noProof/>
            <w:webHidden/>
          </w:rPr>
          <w:fldChar w:fldCharType="end"/>
        </w:r>
      </w:hyperlink>
    </w:p>
    <w:p w14:paraId="112EF56A" w14:textId="7A65E3E2"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86" w:history="1">
        <w:r w:rsidRPr="002C3395">
          <w:rPr>
            <w:rStyle w:val="Hyperlink"/>
            <w:rFonts w:ascii="Arial" w:hAnsi="Arial" w:cs="Arial"/>
            <w:noProof/>
          </w:rPr>
          <w:t>Examples of Support</w:t>
        </w:r>
        <w:r>
          <w:rPr>
            <w:noProof/>
            <w:webHidden/>
          </w:rPr>
          <w:tab/>
        </w:r>
        <w:r>
          <w:rPr>
            <w:noProof/>
            <w:webHidden/>
          </w:rPr>
          <w:fldChar w:fldCharType="begin"/>
        </w:r>
        <w:r>
          <w:rPr>
            <w:noProof/>
            <w:webHidden/>
          </w:rPr>
          <w:instrText xml:space="preserve"> PAGEREF _Toc230044286 \h </w:instrText>
        </w:r>
        <w:r>
          <w:rPr>
            <w:noProof/>
            <w:webHidden/>
          </w:rPr>
        </w:r>
        <w:r>
          <w:rPr>
            <w:noProof/>
            <w:webHidden/>
          </w:rPr>
          <w:fldChar w:fldCharType="separate"/>
        </w:r>
        <w:r>
          <w:rPr>
            <w:noProof/>
            <w:webHidden/>
          </w:rPr>
          <w:t>41</w:t>
        </w:r>
        <w:r>
          <w:rPr>
            <w:noProof/>
            <w:webHidden/>
          </w:rPr>
          <w:fldChar w:fldCharType="end"/>
        </w:r>
      </w:hyperlink>
    </w:p>
    <w:p w14:paraId="5189AEA9" w14:textId="1D8A1B9A"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87" w:history="1">
        <w:r w:rsidRPr="002C3395">
          <w:rPr>
            <w:rStyle w:val="Hyperlink"/>
            <w:rFonts w:ascii="Arial" w:hAnsi="Arial" w:cs="Arial"/>
            <w:noProof/>
          </w:rPr>
          <w:t>Community Skills &amp; Volunteers Needed</w:t>
        </w:r>
        <w:r>
          <w:rPr>
            <w:noProof/>
            <w:webHidden/>
          </w:rPr>
          <w:tab/>
        </w:r>
        <w:r>
          <w:rPr>
            <w:noProof/>
            <w:webHidden/>
          </w:rPr>
          <w:fldChar w:fldCharType="begin"/>
        </w:r>
        <w:r>
          <w:rPr>
            <w:noProof/>
            <w:webHidden/>
          </w:rPr>
          <w:instrText xml:space="preserve"> PAGEREF _Toc230044287 \h </w:instrText>
        </w:r>
        <w:r>
          <w:rPr>
            <w:noProof/>
            <w:webHidden/>
          </w:rPr>
        </w:r>
        <w:r>
          <w:rPr>
            <w:noProof/>
            <w:webHidden/>
          </w:rPr>
          <w:fldChar w:fldCharType="separate"/>
        </w:r>
        <w:r>
          <w:rPr>
            <w:noProof/>
            <w:webHidden/>
          </w:rPr>
          <w:t>41</w:t>
        </w:r>
        <w:r>
          <w:rPr>
            <w:noProof/>
            <w:webHidden/>
          </w:rPr>
          <w:fldChar w:fldCharType="end"/>
        </w:r>
      </w:hyperlink>
    </w:p>
    <w:p w14:paraId="29FE6A5A" w14:textId="16C77396"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88" w:history="1">
        <w:r w:rsidRPr="002C3395">
          <w:rPr>
            <w:rStyle w:val="Hyperlink"/>
            <w:rFonts w:ascii="Arial" w:hAnsi="Arial" w:cs="Arial"/>
            <w:noProof/>
          </w:rPr>
          <w:t>Why This Matters</w:t>
        </w:r>
        <w:r>
          <w:rPr>
            <w:noProof/>
            <w:webHidden/>
          </w:rPr>
          <w:tab/>
        </w:r>
        <w:r>
          <w:rPr>
            <w:noProof/>
            <w:webHidden/>
          </w:rPr>
          <w:fldChar w:fldCharType="begin"/>
        </w:r>
        <w:r>
          <w:rPr>
            <w:noProof/>
            <w:webHidden/>
          </w:rPr>
          <w:instrText xml:space="preserve"> PAGEREF _Toc230044288 \h </w:instrText>
        </w:r>
        <w:r>
          <w:rPr>
            <w:noProof/>
            <w:webHidden/>
          </w:rPr>
        </w:r>
        <w:r>
          <w:rPr>
            <w:noProof/>
            <w:webHidden/>
          </w:rPr>
          <w:fldChar w:fldCharType="separate"/>
        </w:r>
        <w:r>
          <w:rPr>
            <w:noProof/>
            <w:webHidden/>
          </w:rPr>
          <w:t>41</w:t>
        </w:r>
        <w:r>
          <w:rPr>
            <w:noProof/>
            <w:webHidden/>
          </w:rPr>
          <w:fldChar w:fldCharType="end"/>
        </w:r>
      </w:hyperlink>
    </w:p>
    <w:p w14:paraId="2042DA2F" w14:textId="1F2A7FA3" w:rsidR="00516289" w:rsidRDefault="00516289">
      <w:pPr>
        <w:pStyle w:val="TOC1"/>
        <w:tabs>
          <w:tab w:val="right" w:leader="dot" w:pos="10070"/>
        </w:tabs>
        <w:rPr>
          <w:rFonts w:asciiTheme="minorHAnsi" w:hAnsiTheme="minorHAnsi"/>
          <w:noProof/>
          <w:kern w:val="2"/>
          <w:sz w:val="24"/>
          <w:szCs w:val="24"/>
          <w14:ligatures w14:val="standardContextual"/>
        </w:rPr>
      </w:pPr>
      <w:hyperlink w:anchor="_Toc230044289" w:history="1">
        <w:r w:rsidRPr="002C3395">
          <w:rPr>
            <w:rStyle w:val="Hyperlink"/>
            <w:rFonts w:ascii="Arial" w:hAnsi="Arial" w:cs="Arial"/>
            <w:noProof/>
          </w:rPr>
          <w:t>D. RESOURCE COORDINATION &amp; DISTRIBUTION POD</w:t>
        </w:r>
        <w:r>
          <w:rPr>
            <w:noProof/>
            <w:webHidden/>
          </w:rPr>
          <w:tab/>
        </w:r>
        <w:r>
          <w:rPr>
            <w:noProof/>
            <w:webHidden/>
          </w:rPr>
          <w:fldChar w:fldCharType="begin"/>
        </w:r>
        <w:r>
          <w:rPr>
            <w:noProof/>
            <w:webHidden/>
          </w:rPr>
          <w:instrText xml:space="preserve"> PAGEREF _Toc230044289 \h </w:instrText>
        </w:r>
        <w:r>
          <w:rPr>
            <w:noProof/>
            <w:webHidden/>
          </w:rPr>
        </w:r>
        <w:r>
          <w:rPr>
            <w:noProof/>
            <w:webHidden/>
          </w:rPr>
          <w:fldChar w:fldCharType="separate"/>
        </w:r>
        <w:r>
          <w:rPr>
            <w:noProof/>
            <w:webHidden/>
          </w:rPr>
          <w:t>42</w:t>
        </w:r>
        <w:r>
          <w:rPr>
            <w:noProof/>
            <w:webHidden/>
          </w:rPr>
          <w:fldChar w:fldCharType="end"/>
        </w:r>
      </w:hyperlink>
    </w:p>
    <w:p w14:paraId="3FB90E99" w14:textId="1897F485"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90" w:history="1">
        <w:r w:rsidRPr="002C3395">
          <w:rPr>
            <w:rStyle w:val="Hyperlink"/>
            <w:rFonts w:ascii="Arial" w:hAnsi="Arial" w:cs="Arial"/>
            <w:noProof/>
          </w:rPr>
          <w:t>Purpose</w:t>
        </w:r>
        <w:r>
          <w:rPr>
            <w:noProof/>
            <w:webHidden/>
          </w:rPr>
          <w:tab/>
        </w:r>
        <w:r>
          <w:rPr>
            <w:noProof/>
            <w:webHidden/>
          </w:rPr>
          <w:fldChar w:fldCharType="begin"/>
        </w:r>
        <w:r>
          <w:rPr>
            <w:noProof/>
            <w:webHidden/>
          </w:rPr>
          <w:instrText xml:space="preserve"> PAGEREF _Toc230044290 \h </w:instrText>
        </w:r>
        <w:r>
          <w:rPr>
            <w:noProof/>
            <w:webHidden/>
          </w:rPr>
        </w:r>
        <w:r>
          <w:rPr>
            <w:noProof/>
            <w:webHidden/>
          </w:rPr>
          <w:fldChar w:fldCharType="separate"/>
        </w:r>
        <w:r>
          <w:rPr>
            <w:noProof/>
            <w:webHidden/>
          </w:rPr>
          <w:t>42</w:t>
        </w:r>
        <w:r>
          <w:rPr>
            <w:noProof/>
            <w:webHidden/>
          </w:rPr>
          <w:fldChar w:fldCharType="end"/>
        </w:r>
      </w:hyperlink>
    </w:p>
    <w:p w14:paraId="3971CF09" w14:textId="5ADC71B5"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91" w:history="1">
        <w:r w:rsidRPr="002C3395">
          <w:rPr>
            <w:rStyle w:val="Hyperlink"/>
            <w:rFonts w:ascii="Arial" w:hAnsi="Arial" w:cs="Arial"/>
            <w:noProof/>
          </w:rPr>
          <w:t>Examples of Support</w:t>
        </w:r>
        <w:r>
          <w:rPr>
            <w:noProof/>
            <w:webHidden/>
          </w:rPr>
          <w:tab/>
        </w:r>
        <w:r>
          <w:rPr>
            <w:noProof/>
            <w:webHidden/>
          </w:rPr>
          <w:fldChar w:fldCharType="begin"/>
        </w:r>
        <w:r>
          <w:rPr>
            <w:noProof/>
            <w:webHidden/>
          </w:rPr>
          <w:instrText xml:space="preserve"> PAGEREF _Toc230044291 \h </w:instrText>
        </w:r>
        <w:r>
          <w:rPr>
            <w:noProof/>
            <w:webHidden/>
          </w:rPr>
        </w:r>
        <w:r>
          <w:rPr>
            <w:noProof/>
            <w:webHidden/>
          </w:rPr>
          <w:fldChar w:fldCharType="separate"/>
        </w:r>
        <w:r>
          <w:rPr>
            <w:noProof/>
            <w:webHidden/>
          </w:rPr>
          <w:t>42</w:t>
        </w:r>
        <w:r>
          <w:rPr>
            <w:noProof/>
            <w:webHidden/>
          </w:rPr>
          <w:fldChar w:fldCharType="end"/>
        </w:r>
      </w:hyperlink>
    </w:p>
    <w:p w14:paraId="5E2062BC" w14:textId="4DEFBD94"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92" w:history="1">
        <w:r w:rsidRPr="002C3395">
          <w:rPr>
            <w:rStyle w:val="Hyperlink"/>
            <w:rFonts w:ascii="Arial" w:hAnsi="Arial" w:cs="Arial"/>
            <w:noProof/>
          </w:rPr>
          <w:t>Community Skills &amp; Volunteers Needed</w:t>
        </w:r>
        <w:r>
          <w:rPr>
            <w:noProof/>
            <w:webHidden/>
          </w:rPr>
          <w:tab/>
        </w:r>
        <w:r>
          <w:rPr>
            <w:noProof/>
            <w:webHidden/>
          </w:rPr>
          <w:fldChar w:fldCharType="begin"/>
        </w:r>
        <w:r>
          <w:rPr>
            <w:noProof/>
            <w:webHidden/>
          </w:rPr>
          <w:instrText xml:space="preserve"> PAGEREF _Toc230044292 \h </w:instrText>
        </w:r>
        <w:r>
          <w:rPr>
            <w:noProof/>
            <w:webHidden/>
          </w:rPr>
        </w:r>
        <w:r>
          <w:rPr>
            <w:noProof/>
            <w:webHidden/>
          </w:rPr>
          <w:fldChar w:fldCharType="separate"/>
        </w:r>
        <w:r>
          <w:rPr>
            <w:noProof/>
            <w:webHidden/>
          </w:rPr>
          <w:t>42</w:t>
        </w:r>
        <w:r>
          <w:rPr>
            <w:noProof/>
            <w:webHidden/>
          </w:rPr>
          <w:fldChar w:fldCharType="end"/>
        </w:r>
      </w:hyperlink>
    </w:p>
    <w:p w14:paraId="1B78B7AA" w14:textId="5E21AB2B"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93" w:history="1">
        <w:r w:rsidRPr="002C3395">
          <w:rPr>
            <w:rStyle w:val="Hyperlink"/>
            <w:rFonts w:ascii="Arial" w:hAnsi="Arial" w:cs="Arial"/>
            <w:noProof/>
          </w:rPr>
          <w:t>Why This Matters</w:t>
        </w:r>
        <w:r>
          <w:rPr>
            <w:noProof/>
            <w:webHidden/>
          </w:rPr>
          <w:tab/>
        </w:r>
        <w:r>
          <w:rPr>
            <w:noProof/>
            <w:webHidden/>
          </w:rPr>
          <w:fldChar w:fldCharType="begin"/>
        </w:r>
        <w:r>
          <w:rPr>
            <w:noProof/>
            <w:webHidden/>
          </w:rPr>
          <w:instrText xml:space="preserve"> PAGEREF _Toc230044293 \h </w:instrText>
        </w:r>
        <w:r>
          <w:rPr>
            <w:noProof/>
            <w:webHidden/>
          </w:rPr>
        </w:r>
        <w:r>
          <w:rPr>
            <w:noProof/>
            <w:webHidden/>
          </w:rPr>
          <w:fldChar w:fldCharType="separate"/>
        </w:r>
        <w:r>
          <w:rPr>
            <w:noProof/>
            <w:webHidden/>
          </w:rPr>
          <w:t>42</w:t>
        </w:r>
        <w:r>
          <w:rPr>
            <w:noProof/>
            <w:webHidden/>
          </w:rPr>
          <w:fldChar w:fldCharType="end"/>
        </w:r>
      </w:hyperlink>
    </w:p>
    <w:p w14:paraId="012AC7C8" w14:textId="27138C74" w:rsidR="00516289" w:rsidRDefault="00516289">
      <w:pPr>
        <w:pStyle w:val="TOC1"/>
        <w:tabs>
          <w:tab w:val="right" w:leader="dot" w:pos="10070"/>
        </w:tabs>
        <w:rPr>
          <w:rFonts w:asciiTheme="minorHAnsi" w:hAnsiTheme="minorHAnsi"/>
          <w:noProof/>
          <w:kern w:val="2"/>
          <w:sz w:val="24"/>
          <w:szCs w:val="24"/>
          <w14:ligatures w14:val="standardContextual"/>
        </w:rPr>
      </w:pPr>
      <w:hyperlink w:anchor="_Toc230044294" w:history="1">
        <w:r w:rsidRPr="002C3395">
          <w:rPr>
            <w:rStyle w:val="Hyperlink"/>
            <w:rFonts w:ascii="Arial" w:hAnsi="Arial" w:cs="Arial"/>
            <w:noProof/>
          </w:rPr>
          <w:t>E. CRISIS COMMUNICATION &amp; PUBLIC OUTREACH POD</w:t>
        </w:r>
        <w:r>
          <w:rPr>
            <w:noProof/>
            <w:webHidden/>
          </w:rPr>
          <w:tab/>
        </w:r>
        <w:r>
          <w:rPr>
            <w:noProof/>
            <w:webHidden/>
          </w:rPr>
          <w:fldChar w:fldCharType="begin"/>
        </w:r>
        <w:r>
          <w:rPr>
            <w:noProof/>
            <w:webHidden/>
          </w:rPr>
          <w:instrText xml:space="preserve"> PAGEREF _Toc230044294 \h </w:instrText>
        </w:r>
        <w:r>
          <w:rPr>
            <w:noProof/>
            <w:webHidden/>
          </w:rPr>
        </w:r>
        <w:r>
          <w:rPr>
            <w:noProof/>
            <w:webHidden/>
          </w:rPr>
          <w:fldChar w:fldCharType="separate"/>
        </w:r>
        <w:r>
          <w:rPr>
            <w:noProof/>
            <w:webHidden/>
          </w:rPr>
          <w:t>43</w:t>
        </w:r>
        <w:r>
          <w:rPr>
            <w:noProof/>
            <w:webHidden/>
          </w:rPr>
          <w:fldChar w:fldCharType="end"/>
        </w:r>
      </w:hyperlink>
    </w:p>
    <w:p w14:paraId="613F0105" w14:textId="7FB68B9B"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95" w:history="1">
        <w:r w:rsidRPr="002C3395">
          <w:rPr>
            <w:rStyle w:val="Hyperlink"/>
            <w:rFonts w:ascii="Arial" w:hAnsi="Arial" w:cs="Arial"/>
            <w:noProof/>
          </w:rPr>
          <w:t>Purpose</w:t>
        </w:r>
        <w:r>
          <w:rPr>
            <w:noProof/>
            <w:webHidden/>
          </w:rPr>
          <w:tab/>
        </w:r>
        <w:r>
          <w:rPr>
            <w:noProof/>
            <w:webHidden/>
          </w:rPr>
          <w:fldChar w:fldCharType="begin"/>
        </w:r>
        <w:r>
          <w:rPr>
            <w:noProof/>
            <w:webHidden/>
          </w:rPr>
          <w:instrText xml:space="preserve"> PAGEREF _Toc230044295 \h </w:instrText>
        </w:r>
        <w:r>
          <w:rPr>
            <w:noProof/>
            <w:webHidden/>
          </w:rPr>
        </w:r>
        <w:r>
          <w:rPr>
            <w:noProof/>
            <w:webHidden/>
          </w:rPr>
          <w:fldChar w:fldCharType="separate"/>
        </w:r>
        <w:r>
          <w:rPr>
            <w:noProof/>
            <w:webHidden/>
          </w:rPr>
          <w:t>43</w:t>
        </w:r>
        <w:r>
          <w:rPr>
            <w:noProof/>
            <w:webHidden/>
          </w:rPr>
          <w:fldChar w:fldCharType="end"/>
        </w:r>
      </w:hyperlink>
    </w:p>
    <w:p w14:paraId="491713F4" w14:textId="17FD0695"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96" w:history="1">
        <w:r w:rsidRPr="002C3395">
          <w:rPr>
            <w:rStyle w:val="Hyperlink"/>
            <w:rFonts w:ascii="Arial" w:hAnsi="Arial" w:cs="Arial"/>
            <w:noProof/>
          </w:rPr>
          <w:t>Examples of Support</w:t>
        </w:r>
        <w:r>
          <w:rPr>
            <w:noProof/>
            <w:webHidden/>
          </w:rPr>
          <w:tab/>
        </w:r>
        <w:r>
          <w:rPr>
            <w:noProof/>
            <w:webHidden/>
          </w:rPr>
          <w:fldChar w:fldCharType="begin"/>
        </w:r>
        <w:r>
          <w:rPr>
            <w:noProof/>
            <w:webHidden/>
          </w:rPr>
          <w:instrText xml:space="preserve"> PAGEREF _Toc230044296 \h </w:instrText>
        </w:r>
        <w:r>
          <w:rPr>
            <w:noProof/>
            <w:webHidden/>
          </w:rPr>
        </w:r>
        <w:r>
          <w:rPr>
            <w:noProof/>
            <w:webHidden/>
          </w:rPr>
          <w:fldChar w:fldCharType="separate"/>
        </w:r>
        <w:r>
          <w:rPr>
            <w:noProof/>
            <w:webHidden/>
          </w:rPr>
          <w:t>43</w:t>
        </w:r>
        <w:r>
          <w:rPr>
            <w:noProof/>
            <w:webHidden/>
          </w:rPr>
          <w:fldChar w:fldCharType="end"/>
        </w:r>
      </w:hyperlink>
    </w:p>
    <w:p w14:paraId="1565559B" w14:textId="4A6645CB"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97" w:history="1">
        <w:r w:rsidRPr="002C3395">
          <w:rPr>
            <w:rStyle w:val="Hyperlink"/>
            <w:rFonts w:ascii="Arial" w:hAnsi="Arial" w:cs="Arial"/>
            <w:noProof/>
          </w:rPr>
          <w:t>Community Skills &amp; Volunteers Needed</w:t>
        </w:r>
        <w:r>
          <w:rPr>
            <w:noProof/>
            <w:webHidden/>
          </w:rPr>
          <w:tab/>
        </w:r>
        <w:r>
          <w:rPr>
            <w:noProof/>
            <w:webHidden/>
          </w:rPr>
          <w:fldChar w:fldCharType="begin"/>
        </w:r>
        <w:r>
          <w:rPr>
            <w:noProof/>
            <w:webHidden/>
          </w:rPr>
          <w:instrText xml:space="preserve"> PAGEREF _Toc230044297 \h </w:instrText>
        </w:r>
        <w:r>
          <w:rPr>
            <w:noProof/>
            <w:webHidden/>
          </w:rPr>
        </w:r>
        <w:r>
          <w:rPr>
            <w:noProof/>
            <w:webHidden/>
          </w:rPr>
          <w:fldChar w:fldCharType="separate"/>
        </w:r>
        <w:r>
          <w:rPr>
            <w:noProof/>
            <w:webHidden/>
          </w:rPr>
          <w:t>43</w:t>
        </w:r>
        <w:r>
          <w:rPr>
            <w:noProof/>
            <w:webHidden/>
          </w:rPr>
          <w:fldChar w:fldCharType="end"/>
        </w:r>
      </w:hyperlink>
    </w:p>
    <w:p w14:paraId="6B91C63D" w14:textId="4EDD4D11"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298" w:history="1">
        <w:r w:rsidRPr="002C3395">
          <w:rPr>
            <w:rStyle w:val="Hyperlink"/>
            <w:rFonts w:ascii="Arial" w:hAnsi="Arial" w:cs="Arial"/>
            <w:noProof/>
          </w:rPr>
          <w:t>Why This Matters</w:t>
        </w:r>
        <w:r>
          <w:rPr>
            <w:noProof/>
            <w:webHidden/>
          </w:rPr>
          <w:tab/>
        </w:r>
        <w:r>
          <w:rPr>
            <w:noProof/>
            <w:webHidden/>
          </w:rPr>
          <w:fldChar w:fldCharType="begin"/>
        </w:r>
        <w:r>
          <w:rPr>
            <w:noProof/>
            <w:webHidden/>
          </w:rPr>
          <w:instrText xml:space="preserve"> PAGEREF _Toc230044298 \h </w:instrText>
        </w:r>
        <w:r>
          <w:rPr>
            <w:noProof/>
            <w:webHidden/>
          </w:rPr>
        </w:r>
        <w:r>
          <w:rPr>
            <w:noProof/>
            <w:webHidden/>
          </w:rPr>
          <w:fldChar w:fldCharType="separate"/>
        </w:r>
        <w:r>
          <w:rPr>
            <w:noProof/>
            <w:webHidden/>
          </w:rPr>
          <w:t>43</w:t>
        </w:r>
        <w:r>
          <w:rPr>
            <w:noProof/>
            <w:webHidden/>
          </w:rPr>
          <w:fldChar w:fldCharType="end"/>
        </w:r>
      </w:hyperlink>
    </w:p>
    <w:p w14:paraId="526F156F" w14:textId="78589A26" w:rsidR="00516289" w:rsidRDefault="00516289">
      <w:pPr>
        <w:pStyle w:val="TOC1"/>
        <w:tabs>
          <w:tab w:val="right" w:leader="dot" w:pos="10070"/>
        </w:tabs>
        <w:rPr>
          <w:rFonts w:asciiTheme="minorHAnsi" w:hAnsiTheme="minorHAnsi"/>
          <w:noProof/>
          <w:kern w:val="2"/>
          <w:sz w:val="24"/>
          <w:szCs w:val="24"/>
          <w14:ligatures w14:val="standardContextual"/>
        </w:rPr>
      </w:pPr>
      <w:hyperlink w:anchor="_Toc230044299" w:history="1">
        <w:r w:rsidRPr="002C3395">
          <w:rPr>
            <w:rStyle w:val="Hyperlink"/>
            <w:rFonts w:ascii="Arial" w:hAnsi="Arial" w:cs="Arial"/>
            <w:noProof/>
          </w:rPr>
          <w:t>F. ACCESSIBILITY &amp; VULNERABLE POPULATION PLANNING POD</w:t>
        </w:r>
        <w:r>
          <w:rPr>
            <w:noProof/>
            <w:webHidden/>
          </w:rPr>
          <w:tab/>
        </w:r>
        <w:r>
          <w:rPr>
            <w:noProof/>
            <w:webHidden/>
          </w:rPr>
          <w:fldChar w:fldCharType="begin"/>
        </w:r>
        <w:r>
          <w:rPr>
            <w:noProof/>
            <w:webHidden/>
          </w:rPr>
          <w:instrText xml:space="preserve"> PAGEREF _Toc230044299 \h </w:instrText>
        </w:r>
        <w:r>
          <w:rPr>
            <w:noProof/>
            <w:webHidden/>
          </w:rPr>
        </w:r>
        <w:r>
          <w:rPr>
            <w:noProof/>
            <w:webHidden/>
          </w:rPr>
          <w:fldChar w:fldCharType="separate"/>
        </w:r>
        <w:r>
          <w:rPr>
            <w:noProof/>
            <w:webHidden/>
          </w:rPr>
          <w:t>44</w:t>
        </w:r>
        <w:r>
          <w:rPr>
            <w:noProof/>
            <w:webHidden/>
          </w:rPr>
          <w:fldChar w:fldCharType="end"/>
        </w:r>
      </w:hyperlink>
    </w:p>
    <w:p w14:paraId="0A962629" w14:textId="046713D3"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300" w:history="1">
        <w:r w:rsidRPr="002C3395">
          <w:rPr>
            <w:rStyle w:val="Hyperlink"/>
            <w:rFonts w:ascii="Arial" w:hAnsi="Arial" w:cs="Arial"/>
            <w:noProof/>
          </w:rPr>
          <w:t>Purpose</w:t>
        </w:r>
        <w:r>
          <w:rPr>
            <w:noProof/>
            <w:webHidden/>
          </w:rPr>
          <w:tab/>
        </w:r>
        <w:r>
          <w:rPr>
            <w:noProof/>
            <w:webHidden/>
          </w:rPr>
          <w:fldChar w:fldCharType="begin"/>
        </w:r>
        <w:r>
          <w:rPr>
            <w:noProof/>
            <w:webHidden/>
          </w:rPr>
          <w:instrText xml:space="preserve"> PAGEREF _Toc230044300 \h </w:instrText>
        </w:r>
        <w:r>
          <w:rPr>
            <w:noProof/>
            <w:webHidden/>
          </w:rPr>
        </w:r>
        <w:r>
          <w:rPr>
            <w:noProof/>
            <w:webHidden/>
          </w:rPr>
          <w:fldChar w:fldCharType="separate"/>
        </w:r>
        <w:r>
          <w:rPr>
            <w:noProof/>
            <w:webHidden/>
          </w:rPr>
          <w:t>44</w:t>
        </w:r>
        <w:r>
          <w:rPr>
            <w:noProof/>
            <w:webHidden/>
          </w:rPr>
          <w:fldChar w:fldCharType="end"/>
        </w:r>
      </w:hyperlink>
    </w:p>
    <w:p w14:paraId="3D429669" w14:textId="4A496D47"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301" w:history="1">
        <w:r w:rsidRPr="002C3395">
          <w:rPr>
            <w:rStyle w:val="Hyperlink"/>
            <w:rFonts w:ascii="Arial" w:hAnsi="Arial" w:cs="Arial"/>
            <w:noProof/>
          </w:rPr>
          <w:t>Examples of Support</w:t>
        </w:r>
        <w:r>
          <w:rPr>
            <w:noProof/>
            <w:webHidden/>
          </w:rPr>
          <w:tab/>
        </w:r>
        <w:r>
          <w:rPr>
            <w:noProof/>
            <w:webHidden/>
          </w:rPr>
          <w:fldChar w:fldCharType="begin"/>
        </w:r>
        <w:r>
          <w:rPr>
            <w:noProof/>
            <w:webHidden/>
          </w:rPr>
          <w:instrText xml:space="preserve"> PAGEREF _Toc230044301 \h </w:instrText>
        </w:r>
        <w:r>
          <w:rPr>
            <w:noProof/>
            <w:webHidden/>
          </w:rPr>
        </w:r>
        <w:r>
          <w:rPr>
            <w:noProof/>
            <w:webHidden/>
          </w:rPr>
          <w:fldChar w:fldCharType="separate"/>
        </w:r>
        <w:r>
          <w:rPr>
            <w:noProof/>
            <w:webHidden/>
          </w:rPr>
          <w:t>44</w:t>
        </w:r>
        <w:r>
          <w:rPr>
            <w:noProof/>
            <w:webHidden/>
          </w:rPr>
          <w:fldChar w:fldCharType="end"/>
        </w:r>
      </w:hyperlink>
    </w:p>
    <w:p w14:paraId="3E9117BB" w14:textId="4E6EBE8D"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302" w:history="1">
        <w:r w:rsidRPr="002C3395">
          <w:rPr>
            <w:rStyle w:val="Hyperlink"/>
            <w:rFonts w:ascii="Arial" w:hAnsi="Arial" w:cs="Arial"/>
            <w:noProof/>
          </w:rPr>
          <w:t>Community Skills &amp; Volunteers Needed</w:t>
        </w:r>
        <w:r>
          <w:rPr>
            <w:noProof/>
            <w:webHidden/>
          </w:rPr>
          <w:tab/>
        </w:r>
        <w:r>
          <w:rPr>
            <w:noProof/>
            <w:webHidden/>
          </w:rPr>
          <w:fldChar w:fldCharType="begin"/>
        </w:r>
        <w:r>
          <w:rPr>
            <w:noProof/>
            <w:webHidden/>
          </w:rPr>
          <w:instrText xml:space="preserve"> PAGEREF _Toc230044302 \h </w:instrText>
        </w:r>
        <w:r>
          <w:rPr>
            <w:noProof/>
            <w:webHidden/>
          </w:rPr>
        </w:r>
        <w:r>
          <w:rPr>
            <w:noProof/>
            <w:webHidden/>
          </w:rPr>
          <w:fldChar w:fldCharType="separate"/>
        </w:r>
        <w:r>
          <w:rPr>
            <w:noProof/>
            <w:webHidden/>
          </w:rPr>
          <w:t>44</w:t>
        </w:r>
        <w:r>
          <w:rPr>
            <w:noProof/>
            <w:webHidden/>
          </w:rPr>
          <w:fldChar w:fldCharType="end"/>
        </w:r>
      </w:hyperlink>
    </w:p>
    <w:p w14:paraId="5F4835C0" w14:textId="1CE23D78"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303" w:history="1">
        <w:r w:rsidRPr="002C3395">
          <w:rPr>
            <w:rStyle w:val="Hyperlink"/>
            <w:rFonts w:ascii="Arial" w:hAnsi="Arial" w:cs="Arial"/>
            <w:noProof/>
          </w:rPr>
          <w:t>Why This Matters</w:t>
        </w:r>
        <w:r>
          <w:rPr>
            <w:noProof/>
            <w:webHidden/>
          </w:rPr>
          <w:tab/>
        </w:r>
        <w:r>
          <w:rPr>
            <w:noProof/>
            <w:webHidden/>
          </w:rPr>
          <w:fldChar w:fldCharType="begin"/>
        </w:r>
        <w:r>
          <w:rPr>
            <w:noProof/>
            <w:webHidden/>
          </w:rPr>
          <w:instrText xml:space="preserve"> PAGEREF _Toc230044303 \h </w:instrText>
        </w:r>
        <w:r>
          <w:rPr>
            <w:noProof/>
            <w:webHidden/>
          </w:rPr>
        </w:r>
        <w:r>
          <w:rPr>
            <w:noProof/>
            <w:webHidden/>
          </w:rPr>
          <w:fldChar w:fldCharType="separate"/>
        </w:r>
        <w:r>
          <w:rPr>
            <w:noProof/>
            <w:webHidden/>
          </w:rPr>
          <w:t>44</w:t>
        </w:r>
        <w:r>
          <w:rPr>
            <w:noProof/>
            <w:webHidden/>
          </w:rPr>
          <w:fldChar w:fldCharType="end"/>
        </w:r>
      </w:hyperlink>
    </w:p>
    <w:p w14:paraId="7042F844" w14:textId="3A168501" w:rsidR="00516289" w:rsidRDefault="00516289">
      <w:pPr>
        <w:pStyle w:val="TOC1"/>
        <w:tabs>
          <w:tab w:val="right" w:leader="dot" w:pos="10070"/>
        </w:tabs>
        <w:rPr>
          <w:rFonts w:asciiTheme="minorHAnsi" w:hAnsiTheme="minorHAnsi"/>
          <w:noProof/>
          <w:kern w:val="2"/>
          <w:sz w:val="24"/>
          <w:szCs w:val="24"/>
          <w14:ligatures w14:val="standardContextual"/>
        </w:rPr>
      </w:pPr>
      <w:hyperlink w:anchor="_Toc230044304" w:history="1">
        <w:r w:rsidRPr="002C3395">
          <w:rPr>
            <w:rStyle w:val="Hyperlink"/>
            <w:rFonts w:ascii="Arial" w:hAnsi="Arial" w:cs="Arial"/>
            <w:noProof/>
          </w:rPr>
          <w:t>G. FUNDING, GRANTS &amp; SUSTAINABILITY POD</w:t>
        </w:r>
        <w:r>
          <w:rPr>
            <w:noProof/>
            <w:webHidden/>
          </w:rPr>
          <w:tab/>
        </w:r>
        <w:r>
          <w:rPr>
            <w:noProof/>
            <w:webHidden/>
          </w:rPr>
          <w:fldChar w:fldCharType="begin"/>
        </w:r>
        <w:r>
          <w:rPr>
            <w:noProof/>
            <w:webHidden/>
          </w:rPr>
          <w:instrText xml:space="preserve"> PAGEREF _Toc230044304 \h </w:instrText>
        </w:r>
        <w:r>
          <w:rPr>
            <w:noProof/>
            <w:webHidden/>
          </w:rPr>
        </w:r>
        <w:r>
          <w:rPr>
            <w:noProof/>
            <w:webHidden/>
          </w:rPr>
          <w:fldChar w:fldCharType="separate"/>
        </w:r>
        <w:r>
          <w:rPr>
            <w:noProof/>
            <w:webHidden/>
          </w:rPr>
          <w:t>45</w:t>
        </w:r>
        <w:r>
          <w:rPr>
            <w:noProof/>
            <w:webHidden/>
          </w:rPr>
          <w:fldChar w:fldCharType="end"/>
        </w:r>
      </w:hyperlink>
    </w:p>
    <w:p w14:paraId="543B29A9" w14:textId="555C362A"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305" w:history="1">
        <w:r w:rsidRPr="002C3395">
          <w:rPr>
            <w:rStyle w:val="Hyperlink"/>
            <w:rFonts w:ascii="Arial" w:hAnsi="Arial" w:cs="Arial"/>
            <w:noProof/>
          </w:rPr>
          <w:t>Purpose</w:t>
        </w:r>
        <w:r>
          <w:rPr>
            <w:noProof/>
            <w:webHidden/>
          </w:rPr>
          <w:tab/>
        </w:r>
        <w:r>
          <w:rPr>
            <w:noProof/>
            <w:webHidden/>
          </w:rPr>
          <w:fldChar w:fldCharType="begin"/>
        </w:r>
        <w:r>
          <w:rPr>
            <w:noProof/>
            <w:webHidden/>
          </w:rPr>
          <w:instrText xml:space="preserve"> PAGEREF _Toc230044305 \h </w:instrText>
        </w:r>
        <w:r>
          <w:rPr>
            <w:noProof/>
            <w:webHidden/>
          </w:rPr>
        </w:r>
        <w:r>
          <w:rPr>
            <w:noProof/>
            <w:webHidden/>
          </w:rPr>
          <w:fldChar w:fldCharType="separate"/>
        </w:r>
        <w:r>
          <w:rPr>
            <w:noProof/>
            <w:webHidden/>
          </w:rPr>
          <w:t>45</w:t>
        </w:r>
        <w:r>
          <w:rPr>
            <w:noProof/>
            <w:webHidden/>
          </w:rPr>
          <w:fldChar w:fldCharType="end"/>
        </w:r>
      </w:hyperlink>
    </w:p>
    <w:p w14:paraId="7CBA1407" w14:textId="2B0F7008"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306" w:history="1">
        <w:r w:rsidRPr="002C3395">
          <w:rPr>
            <w:rStyle w:val="Hyperlink"/>
            <w:rFonts w:ascii="Arial" w:hAnsi="Arial" w:cs="Arial"/>
            <w:noProof/>
          </w:rPr>
          <w:t>Examples of Support</w:t>
        </w:r>
        <w:r>
          <w:rPr>
            <w:noProof/>
            <w:webHidden/>
          </w:rPr>
          <w:tab/>
        </w:r>
        <w:r>
          <w:rPr>
            <w:noProof/>
            <w:webHidden/>
          </w:rPr>
          <w:fldChar w:fldCharType="begin"/>
        </w:r>
        <w:r>
          <w:rPr>
            <w:noProof/>
            <w:webHidden/>
          </w:rPr>
          <w:instrText xml:space="preserve"> PAGEREF _Toc230044306 \h </w:instrText>
        </w:r>
        <w:r>
          <w:rPr>
            <w:noProof/>
            <w:webHidden/>
          </w:rPr>
        </w:r>
        <w:r>
          <w:rPr>
            <w:noProof/>
            <w:webHidden/>
          </w:rPr>
          <w:fldChar w:fldCharType="separate"/>
        </w:r>
        <w:r>
          <w:rPr>
            <w:noProof/>
            <w:webHidden/>
          </w:rPr>
          <w:t>45</w:t>
        </w:r>
        <w:r>
          <w:rPr>
            <w:noProof/>
            <w:webHidden/>
          </w:rPr>
          <w:fldChar w:fldCharType="end"/>
        </w:r>
      </w:hyperlink>
    </w:p>
    <w:p w14:paraId="099F565E" w14:textId="4911861C"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307" w:history="1">
        <w:r w:rsidRPr="002C3395">
          <w:rPr>
            <w:rStyle w:val="Hyperlink"/>
            <w:rFonts w:ascii="Arial" w:hAnsi="Arial" w:cs="Arial"/>
            <w:noProof/>
          </w:rPr>
          <w:t>Community Skills &amp; Volunteers Needed</w:t>
        </w:r>
        <w:r>
          <w:rPr>
            <w:noProof/>
            <w:webHidden/>
          </w:rPr>
          <w:tab/>
        </w:r>
        <w:r>
          <w:rPr>
            <w:noProof/>
            <w:webHidden/>
          </w:rPr>
          <w:fldChar w:fldCharType="begin"/>
        </w:r>
        <w:r>
          <w:rPr>
            <w:noProof/>
            <w:webHidden/>
          </w:rPr>
          <w:instrText xml:space="preserve"> PAGEREF _Toc230044307 \h </w:instrText>
        </w:r>
        <w:r>
          <w:rPr>
            <w:noProof/>
            <w:webHidden/>
          </w:rPr>
        </w:r>
        <w:r>
          <w:rPr>
            <w:noProof/>
            <w:webHidden/>
          </w:rPr>
          <w:fldChar w:fldCharType="separate"/>
        </w:r>
        <w:r>
          <w:rPr>
            <w:noProof/>
            <w:webHidden/>
          </w:rPr>
          <w:t>45</w:t>
        </w:r>
        <w:r>
          <w:rPr>
            <w:noProof/>
            <w:webHidden/>
          </w:rPr>
          <w:fldChar w:fldCharType="end"/>
        </w:r>
      </w:hyperlink>
    </w:p>
    <w:p w14:paraId="40C11782" w14:textId="43A23523"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308" w:history="1">
        <w:r w:rsidRPr="002C3395">
          <w:rPr>
            <w:rStyle w:val="Hyperlink"/>
            <w:rFonts w:ascii="Arial" w:hAnsi="Arial" w:cs="Arial"/>
            <w:noProof/>
          </w:rPr>
          <w:t>Why This Matters</w:t>
        </w:r>
        <w:r>
          <w:rPr>
            <w:noProof/>
            <w:webHidden/>
          </w:rPr>
          <w:tab/>
        </w:r>
        <w:r>
          <w:rPr>
            <w:noProof/>
            <w:webHidden/>
          </w:rPr>
          <w:fldChar w:fldCharType="begin"/>
        </w:r>
        <w:r>
          <w:rPr>
            <w:noProof/>
            <w:webHidden/>
          </w:rPr>
          <w:instrText xml:space="preserve"> PAGEREF _Toc230044308 \h </w:instrText>
        </w:r>
        <w:r>
          <w:rPr>
            <w:noProof/>
            <w:webHidden/>
          </w:rPr>
        </w:r>
        <w:r>
          <w:rPr>
            <w:noProof/>
            <w:webHidden/>
          </w:rPr>
          <w:fldChar w:fldCharType="separate"/>
        </w:r>
        <w:r>
          <w:rPr>
            <w:noProof/>
            <w:webHidden/>
          </w:rPr>
          <w:t>45</w:t>
        </w:r>
        <w:r>
          <w:rPr>
            <w:noProof/>
            <w:webHidden/>
          </w:rPr>
          <w:fldChar w:fldCharType="end"/>
        </w:r>
      </w:hyperlink>
    </w:p>
    <w:p w14:paraId="4AAFBB61" w14:textId="0717AA62" w:rsidR="00516289" w:rsidRDefault="00516289">
      <w:pPr>
        <w:pStyle w:val="TOC1"/>
        <w:tabs>
          <w:tab w:val="right" w:leader="dot" w:pos="10070"/>
        </w:tabs>
        <w:rPr>
          <w:rFonts w:asciiTheme="minorHAnsi" w:hAnsiTheme="minorHAnsi"/>
          <w:noProof/>
          <w:kern w:val="2"/>
          <w:sz w:val="24"/>
          <w:szCs w:val="24"/>
          <w14:ligatures w14:val="standardContextual"/>
        </w:rPr>
      </w:pPr>
      <w:hyperlink w:anchor="_Toc230044309" w:history="1">
        <w:r w:rsidRPr="002C3395">
          <w:rPr>
            <w:rStyle w:val="Hyperlink"/>
            <w:rFonts w:ascii="Arial" w:hAnsi="Arial" w:cs="Arial"/>
            <w:noProof/>
          </w:rPr>
          <w:t>H. LONG-TERM RECOVERY &amp; COMMUNITY RESILIENCE POD</w:t>
        </w:r>
        <w:r>
          <w:rPr>
            <w:noProof/>
            <w:webHidden/>
          </w:rPr>
          <w:tab/>
        </w:r>
        <w:r>
          <w:rPr>
            <w:noProof/>
            <w:webHidden/>
          </w:rPr>
          <w:fldChar w:fldCharType="begin"/>
        </w:r>
        <w:r>
          <w:rPr>
            <w:noProof/>
            <w:webHidden/>
          </w:rPr>
          <w:instrText xml:space="preserve"> PAGEREF _Toc230044309 \h </w:instrText>
        </w:r>
        <w:r>
          <w:rPr>
            <w:noProof/>
            <w:webHidden/>
          </w:rPr>
        </w:r>
        <w:r>
          <w:rPr>
            <w:noProof/>
            <w:webHidden/>
          </w:rPr>
          <w:fldChar w:fldCharType="separate"/>
        </w:r>
        <w:r>
          <w:rPr>
            <w:noProof/>
            <w:webHidden/>
          </w:rPr>
          <w:t>46</w:t>
        </w:r>
        <w:r>
          <w:rPr>
            <w:noProof/>
            <w:webHidden/>
          </w:rPr>
          <w:fldChar w:fldCharType="end"/>
        </w:r>
      </w:hyperlink>
    </w:p>
    <w:p w14:paraId="52B45A52" w14:textId="63725174"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310" w:history="1">
        <w:r w:rsidRPr="002C3395">
          <w:rPr>
            <w:rStyle w:val="Hyperlink"/>
            <w:rFonts w:ascii="Arial" w:hAnsi="Arial" w:cs="Arial"/>
            <w:noProof/>
          </w:rPr>
          <w:t>Purpose</w:t>
        </w:r>
        <w:r>
          <w:rPr>
            <w:noProof/>
            <w:webHidden/>
          </w:rPr>
          <w:tab/>
        </w:r>
        <w:r>
          <w:rPr>
            <w:noProof/>
            <w:webHidden/>
          </w:rPr>
          <w:fldChar w:fldCharType="begin"/>
        </w:r>
        <w:r>
          <w:rPr>
            <w:noProof/>
            <w:webHidden/>
          </w:rPr>
          <w:instrText xml:space="preserve"> PAGEREF _Toc230044310 \h </w:instrText>
        </w:r>
        <w:r>
          <w:rPr>
            <w:noProof/>
            <w:webHidden/>
          </w:rPr>
        </w:r>
        <w:r>
          <w:rPr>
            <w:noProof/>
            <w:webHidden/>
          </w:rPr>
          <w:fldChar w:fldCharType="separate"/>
        </w:r>
        <w:r>
          <w:rPr>
            <w:noProof/>
            <w:webHidden/>
          </w:rPr>
          <w:t>46</w:t>
        </w:r>
        <w:r>
          <w:rPr>
            <w:noProof/>
            <w:webHidden/>
          </w:rPr>
          <w:fldChar w:fldCharType="end"/>
        </w:r>
      </w:hyperlink>
    </w:p>
    <w:p w14:paraId="6BF9CCB6" w14:textId="608BFCA8"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311" w:history="1">
        <w:r w:rsidRPr="002C3395">
          <w:rPr>
            <w:rStyle w:val="Hyperlink"/>
            <w:rFonts w:ascii="Arial" w:hAnsi="Arial" w:cs="Arial"/>
            <w:noProof/>
          </w:rPr>
          <w:t>Examples of Support</w:t>
        </w:r>
        <w:r>
          <w:rPr>
            <w:noProof/>
            <w:webHidden/>
          </w:rPr>
          <w:tab/>
        </w:r>
        <w:r>
          <w:rPr>
            <w:noProof/>
            <w:webHidden/>
          </w:rPr>
          <w:fldChar w:fldCharType="begin"/>
        </w:r>
        <w:r>
          <w:rPr>
            <w:noProof/>
            <w:webHidden/>
          </w:rPr>
          <w:instrText xml:space="preserve"> PAGEREF _Toc230044311 \h </w:instrText>
        </w:r>
        <w:r>
          <w:rPr>
            <w:noProof/>
            <w:webHidden/>
          </w:rPr>
        </w:r>
        <w:r>
          <w:rPr>
            <w:noProof/>
            <w:webHidden/>
          </w:rPr>
          <w:fldChar w:fldCharType="separate"/>
        </w:r>
        <w:r>
          <w:rPr>
            <w:noProof/>
            <w:webHidden/>
          </w:rPr>
          <w:t>46</w:t>
        </w:r>
        <w:r>
          <w:rPr>
            <w:noProof/>
            <w:webHidden/>
          </w:rPr>
          <w:fldChar w:fldCharType="end"/>
        </w:r>
      </w:hyperlink>
    </w:p>
    <w:p w14:paraId="692F428C" w14:textId="4B919BBF"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312" w:history="1">
        <w:r w:rsidRPr="002C3395">
          <w:rPr>
            <w:rStyle w:val="Hyperlink"/>
            <w:rFonts w:ascii="Arial" w:hAnsi="Arial" w:cs="Arial"/>
            <w:noProof/>
          </w:rPr>
          <w:t>Community Skills &amp; Volunteers Needed</w:t>
        </w:r>
        <w:r>
          <w:rPr>
            <w:noProof/>
            <w:webHidden/>
          </w:rPr>
          <w:tab/>
        </w:r>
        <w:r>
          <w:rPr>
            <w:noProof/>
            <w:webHidden/>
          </w:rPr>
          <w:fldChar w:fldCharType="begin"/>
        </w:r>
        <w:r>
          <w:rPr>
            <w:noProof/>
            <w:webHidden/>
          </w:rPr>
          <w:instrText xml:space="preserve"> PAGEREF _Toc230044312 \h </w:instrText>
        </w:r>
        <w:r>
          <w:rPr>
            <w:noProof/>
            <w:webHidden/>
          </w:rPr>
        </w:r>
        <w:r>
          <w:rPr>
            <w:noProof/>
            <w:webHidden/>
          </w:rPr>
          <w:fldChar w:fldCharType="separate"/>
        </w:r>
        <w:r>
          <w:rPr>
            <w:noProof/>
            <w:webHidden/>
          </w:rPr>
          <w:t>46</w:t>
        </w:r>
        <w:r>
          <w:rPr>
            <w:noProof/>
            <w:webHidden/>
          </w:rPr>
          <w:fldChar w:fldCharType="end"/>
        </w:r>
      </w:hyperlink>
    </w:p>
    <w:p w14:paraId="5518EC5E" w14:textId="1CC11505"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313" w:history="1">
        <w:r w:rsidRPr="002C3395">
          <w:rPr>
            <w:rStyle w:val="Hyperlink"/>
            <w:rFonts w:ascii="Arial" w:hAnsi="Arial" w:cs="Arial"/>
            <w:noProof/>
          </w:rPr>
          <w:t>Why This Matters</w:t>
        </w:r>
        <w:r>
          <w:rPr>
            <w:noProof/>
            <w:webHidden/>
          </w:rPr>
          <w:tab/>
        </w:r>
        <w:r>
          <w:rPr>
            <w:noProof/>
            <w:webHidden/>
          </w:rPr>
          <w:fldChar w:fldCharType="begin"/>
        </w:r>
        <w:r>
          <w:rPr>
            <w:noProof/>
            <w:webHidden/>
          </w:rPr>
          <w:instrText xml:space="preserve"> PAGEREF _Toc230044313 \h </w:instrText>
        </w:r>
        <w:r>
          <w:rPr>
            <w:noProof/>
            <w:webHidden/>
          </w:rPr>
        </w:r>
        <w:r>
          <w:rPr>
            <w:noProof/>
            <w:webHidden/>
          </w:rPr>
          <w:fldChar w:fldCharType="separate"/>
        </w:r>
        <w:r>
          <w:rPr>
            <w:noProof/>
            <w:webHidden/>
          </w:rPr>
          <w:t>46</w:t>
        </w:r>
        <w:r>
          <w:rPr>
            <w:noProof/>
            <w:webHidden/>
          </w:rPr>
          <w:fldChar w:fldCharType="end"/>
        </w:r>
      </w:hyperlink>
    </w:p>
    <w:p w14:paraId="3830C77D" w14:textId="38D116CC" w:rsidR="00516289" w:rsidRDefault="00516289">
      <w:pPr>
        <w:pStyle w:val="TOC2"/>
        <w:tabs>
          <w:tab w:val="right" w:leader="dot" w:pos="10070"/>
        </w:tabs>
        <w:rPr>
          <w:rFonts w:asciiTheme="minorHAnsi" w:hAnsiTheme="minorHAnsi"/>
          <w:noProof/>
          <w:kern w:val="2"/>
          <w:sz w:val="24"/>
          <w:szCs w:val="24"/>
          <w14:ligatures w14:val="standardContextual"/>
        </w:rPr>
      </w:pPr>
      <w:hyperlink w:anchor="_Toc230044314" w:history="1">
        <w:r w:rsidRPr="002C3395">
          <w:rPr>
            <w:rStyle w:val="Hyperlink"/>
            <w:rFonts w:ascii="Arial" w:hAnsi="Arial" w:cs="Arial"/>
            <w:noProof/>
          </w:rPr>
          <w:t>Future Expansion</w:t>
        </w:r>
        <w:r>
          <w:rPr>
            <w:noProof/>
            <w:webHidden/>
          </w:rPr>
          <w:tab/>
        </w:r>
        <w:r>
          <w:rPr>
            <w:noProof/>
            <w:webHidden/>
          </w:rPr>
          <w:fldChar w:fldCharType="begin"/>
        </w:r>
        <w:r>
          <w:rPr>
            <w:noProof/>
            <w:webHidden/>
          </w:rPr>
          <w:instrText xml:space="preserve"> PAGEREF _Toc230044314 \h </w:instrText>
        </w:r>
        <w:r>
          <w:rPr>
            <w:noProof/>
            <w:webHidden/>
          </w:rPr>
        </w:r>
        <w:r>
          <w:rPr>
            <w:noProof/>
            <w:webHidden/>
          </w:rPr>
          <w:fldChar w:fldCharType="separate"/>
        </w:r>
        <w:r>
          <w:rPr>
            <w:noProof/>
            <w:webHidden/>
          </w:rPr>
          <w:t>46</w:t>
        </w:r>
        <w:r>
          <w:rPr>
            <w:noProof/>
            <w:webHidden/>
          </w:rPr>
          <w:fldChar w:fldCharType="end"/>
        </w:r>
      </w:hyperlink>
    </w:p>
    <w:p w14:paraId="24A49CB4" w14:textId="4D027825" w:rsidR="00EB7773" w:rsidRPr="00EB6205" w:rsidRDefault="00EA0876">
      <w:pPr>
        <w:rPr>
          <w:rFonts w:ascii="Arial" w:hAnsi="Arial" w:cs="Arial"/>
        </w:rPr>
      </w:pPr>
      <w:r w:rsidRPr="002C6BBB">
        <w:rPr>
          <w:rFonts w:ascii="Arial" w:hAnsi="Arial" w:cs="Arial"/>
        </w:rPr>
        <w:lastRenderedPageBreak/>
        <w:fldChar w:fldCharType="end"/>
      </w:r>
      <w:r w:rsidRPr="00EB6205">
        <w:rPr>
          <w:rFonts w:ascii="Arial" w:hAnsi="Arial" w:cs="Arial"/>
        </w:rPr>
        <w:br w:type="page"/>
      </w:r>
    </w:p>
    <w:p w14:paraId="54FFA1DC" w14:textId="77777777" w:rsidR="00361E40" w:rsidRPr="00EB6205" w:rsidRDefault="00361E40" w:rsidP="00EB6205">
      <w:pPr>
        <w:pStyle w:val="Heading1"/>
        <w:rPr>
          <w:rFonts w:ascii="Arial" w:hAnsi="Arial" w:cs="Arial"/>
        </w:rPr>
      </w:pPr>
      <w:bookmarkStart w:id="1" w:name="_Toc230044187"/>
      <w:r w:rsidRPr="00EB6205">
        <w:rPr>
          <w:rFonts w:ascii="Arial" w:hAnsi="Arial" w:cs="Arial"/>
        </w:rPr>
        <w:lastRenderedPageBreak/>
        <w:t>EXAMPLE: HOUSING POD</w:t>
      </w:r>
      <w:bookmarkEnd w:id="1"/>
    </w:p>
    <w:p w14:paraId="6DF16204" w14:textId="77777777" w:rsidR="00361E40" w:rsidRPr="00EB6205" w:rsidRDefault="00361E40" w:rsidP="00361E40">
      <w:pPr>
        <w:pStyle w:val="NormalWeb"/>
        <w:spacing w:afterLines="40" w:after="96" w:afterAutospacing="0" w:line="276" w:lineRule="auto"/>
        <w:rPr>
          <w:rFonts w:ascii="Arial" w:hAnsi="Arial" w:cs="Arial"/>
          <w:sz w:val="22"/>
          <w:szCs w:val="22"/>
        </w:rPr>
      </w:pPr>
      <w:r w:rsidRPr="00EB6205">
        <w:rPr>
          <w:rFonts w:ascii="Arial" w:hAnsi="Arial" w:cs="Arial"/>
          <w:sz w:val="22"/>
          <w:szCs w:val="22"/>
        </w:rPr>
        <w:t>The Housing Pod is designed to help people during times of hardship, crisis, or displacement.</w:t>
      </w:r>
    </w:p>
    <w:p w14:paraId="604A1F46" w14:textId="31BA5D48" w:rsidR="00361E40" w:rsidRPr="00EB6205" w:rsidRDefault="00361E40" w:rsidP="00361E40">
      <w:pPr>
        <w:pStyle w:val="NormalWeb"/>
        <w:spacing w:afterLines="40" w:after="96" w:afterAutospacing="0" w:line="276" w:lineRule="auto"/>
        <w:rPr>
          <w:rFonts w:ascii="Arial" w:hAnsi="Arial" w:cs="Arial"/>
          <w:sz w:val="22"/>
          <w:szCs w:val="22"/>
        </w:rPr>
      </w:pPr>
      <w:r w:rsidRPr="00EB6205">
        <w:rPr>
          <w:rFonts w:ascii="Arial" w:hAnsi="Arial" w:cs="Arial"/>
          <w:sz w:val="22"/>
          <w:szCs w:val="22"/>
        </w:rPr>
        <w:t>This pod focuses on helping:</w:t>
      </w:r>
      <w:r w:rsidRPr="00EB6205">
        <w:rPr>
          <w:rFonts w:ascii="Arial" w:hAnsi="Arial" w:cs="Arial"/>
          <w:sz w:val="22"/>
          <w:szCs w:val="22"/>
        </w:rPr>
        <w:br/>
      </w:r>
      <w:r w:rsidR="007D619A" w:rsidRPr="00EB6205">
        <w:rPr>
          <w:rFonts w:ascii="Arial" w:hAnsi="Arial" w:cs="Arial"/>
          <w:sz w:val="22"/>
          <w:szCs w:val="22"/>
        </w:rPr>
        <w:t xml:space="preserve">• </w:t>
      </w:r>
      <w:r w:rsidR="000E783D" w:rsidRPr="00EB6205">
        <w:rPr>
          <w:rFonts w:ascii="Arial" w:hAnsi="Arial" w:cs="Arial"/>
          <w:sz w:val="22"/>
          <w:szCs w:val="22"/>
        </w:rPr>
        <w:t>P</w:t>
      </w:r>
      <w:r w:rsidR="007D619A" w:rsidRPr="00EB6205">
        <w:rPr>
          <w:rFonts w:ascii="Arial" w:hAnsi="Arial" w:cs="Arial"/>
          <w:sz w:val="22"/>
          <w:szCs w:val="22"/>
        </w:rPr>
        <w:t>eople who are homeless</w:t>
      </w:r>
      <w:r w:rsidR="007D619A" w:rsidRPr="00EB6205">
        <w:rPr>
          <w:rFonts w:ascii="Arial" w:hAnsi="Arial" w:cs="Arial"/>
          <w:sz w:val="22"/>
          <w:szCs w:val="22"/>
        </w:rPr>
        <w:br/>
      </w:r>
      <w:r w:rsidRPr="00EB6205">
        <w:rPr>
          <w:rFonts w:ascii="Arial" w:hAnsi="Arial" w:cs="Arial"/>
          <w:sz w:val="22"/>
          <w:szCs w:val="22"/>
        </w:rPr>
        <w:t xml:space="preserve">• </w:t>
      </w:r>
      <w:r w:rsidR="000E783D" w:rsidRPr="00EB6205">
        <w:rPr>
          <w:rFonts w:ascii="Arial" w:hAnsi="Arial" w:cs="Arial"/>
          <w:sz w:val="22"/>
          <w:szCs w:val="22"/>
        </w:rPr>
        <w:t>F</w:t>
      </w:r>
      <w:r w:rsidRPr="00EB6205">
        <w:rPr>
          <w:rFonts w:ascii="Arial" w:hAnsi="Arial" w:cs="Arial"/>
          <w:sz w:val="22"/>
          <w:szCs w:val="22"/>
        </w:rPr>
        <w:t>amilies facing eviction</w:t>
      </w:r>
      <w:r w:rsidRPr="00EB6205">
        <w:rPr>
          <w:rFonts w:ascii="Arial" w:hAnsi="Arial" w:cs="Arial"/>
          <w:sz w:val="22"/>
          <w:szCs w:val="22"/>
        </w:rPr>
        <w:br/>
        <w:t xml:space="preserve">• </w:t>
      </w:r>
      <w:r w:rsidR="000E783D" w:rsidRPr="00EB6205">
        <w:rPr>
          <w:rFonts w:ascii="Arial" w:hAnsi="Arial" w:cs="Arial"/>
          <w:sz w:val="22"/>
          <w:szCs w:val="22"/>
        </w:rPr>
        <w:t>E</w:t>
      </w:r>
      <w:r w:rsidRPr="00EB6205">
        <w:rPr>
          <w:rFonts w:ascii="Arial" w:hAnsi="Arial" w:cs="Arial"/>
          <w:sz w:val="22"/>
          <w:szCs w:val="22"/>
        </w:rPr>
        <w:t>lderly or disabled individuals needing safe shelter</w:t>
      </w:r>
      <w:r w:rsidRPr="00EB6205">
        <w:rPr>
          <w:rFonts w:ascii="Arial" w:hAnsi="Arial" w:cs="Arial"/>
          <w:sz w:val="22"/>
          <w:szCs w:val="22"/>
        </w:rPr>
        <w:br/>
        <w:t xml:space="preserve">• </w:t>
      </w:r>
      <w:r w:rsidR="000E783D" w:rsidRPr="00EB6205">
        <w:rPr>
          <w:rFonts w:ascii="Arial" w:hAnsi="Arial" w:cs="Arial"/>
          <w:sz w:val="22"/>
          <w:szCs w:val="22"/>
        </w:rPr>
        <w:t>P</w:t>
      </w:r>
      <w:r w:rsidRPr="00EB6205">
        <w:rPr>
          <w:rFonts w:ascii="Arial" w:hAnsi="Arial" w:cs="Arial"/>
          <w:sz w:val="22"/>
          <w:szCs w:val="22"/>
        </w:rPr>
        <w:t>eople displaced by disaster, emergencies, or financial hardship</w:t>
      </w:r>
      <w:r w:rsidRPr="00EB6205">
        <w:rPr>
          <w:rFonts w:ascii="Arial" w:hAnsi="Arial" w:cs="Arial"/>
          <w:sz w:val="22"/>
          <w:szCs w:val="22"/>
        </w:rPr>
        <w:br/>
        <w:t xml:space="preserve">• </w:t>
      </w:r>
      <w:r w:rsidR="000E783D" w:rsidRPr="00EB6205">
        <w:rPr>
          <w:rFonts w:ascii="Arial" w:hAnsi="Arial" w:cs="Arial"/>
          <w:sz w:val="22"/>
          <w:szCs w:val="22"/>
        </w:rPr>
        <w:t>I</w:t>
      </w:r>
      <w:r w:rsidRPr="00EB6205">
        <w:rPr>
          <w:rFonts w:ascii="Arial" w:hAnsi="Arial" w:cs="Arial"/>
          <w:sz w:val="22"/>
          <w:szCs w:val="22"/>
        </w:rPr>
        <w:t>ndividuals without safe housing during extreme weather or crisis situations</w:t>
      </w:r>
    </w:p>
    <w:p w14:paraId="169EA8F5" w14:textId="02E86DA8" w:rsidR="00361E40" w:rsidRPr="00EB6205" w:rsidRDefault="00361E40" w:rsidP="00361E40">
      <w:pPr>
        <w:pStyle w:val="NormalWeb"/>
        <w:spacing w:afterLines="40" w:after="96" w:afterAutospacing="0" w:line="276" w:lineRule="auto"/>
        <w:rPr>
          <w:rFonts w:ascii="Arial" w:hAnsi="Arial" w:cs="Arial"/>
          <w:sz w:val="22"/>
          <w:szCs w:val="22"/>
        </w:rPr>
      </w:pPr>
      <w:r w:rsidRPr="00EB6205">
        <w:rPr>
          <w:rFonts w:ascii="Arial" w:hAnsi="Arial" w:cs="Arial"/>
          <w:sz w:val="22"/>
          <w:szCs w:val="22"/>
        </w:rPr>
        <w:t>Examples of how communities may help:</w:t>
      </w:r>
      <w:r w:rsidRPr="00EB6205">
        <w:rPr>
          <w:rFonts w:ascii="Arial" w:hAnsi="Arial" w:cs="Arial"/>
          <w:sz w:val="22"/>
          <w:szCs w:val="22"/>
        </w:rPr>
        <w:br/>
        <w:t xml:space="preserve">• </w:t>
      </w:r>
      <w:r w:rsidR="000E783D" w:rsidRPr="00EB6205">
        <w:rPr>
          <w:rFonts w:ascii="Arial" w:hAnsi="Arial" w:cs="Arial"/>
          <w:sz w:val="22"/>
          <w:szCs w:val="22"/>
        </w:rPr>
        <w:t>R</w:t>
      </w:r>
      <w:r w:rsidRPr="00EB6205">
        <w:rPr>
          <w:rFonts w:ascii="Arial" w:hAnsi="Arial" w:cs="Arial"/>
          <w:sz w:val="22"/>
          <w:szCs w:val="22"/>
        </w:rPr>
        <w:t>epurposing unused buildings or empty community spaces</w:t>
      </w:r>
      <w:r w:rsidRPr="00EB6205">
        <w:rPr>
          <w:rFonts w:ascii="Arial" w:hAnsi="Arial" w:cs="Arial"/>
          <w:sz w:val="22"/>
          <w:szCs w:val="22"/>
        </w:rPr>
        <w:br/>
        <w:t xml:space="preserve">• </w:t>
      </w:r>
      <w:r w:rsidR="000E783D" w:rsidRPr="00EB6205">
        <w:rPr>
          <w:rFonts w:ascii="Arial" w:hAnsi="Arial" w:cs="Arial"/>
          <w:sz w:val="22"/>
          <w:szCs w:val="22"/>
        </w:rPr>
        <w:t>W</w:t>
      </w:r>
      <w:r w:rsidRPr="00EB6205">
        <w:rPr>
          <w:rFonts w:ascii="Arial" w:hAnsi="Arial" w:cs="Arial"/>
          <w:sz w:val="22"/>
          <w:szCs w:val="22"/>
        </w:rPr>
        <w:t>orking with hotels and motels for temporary shelter options</w:t>
      </w:r>
      <w:r w:rsidRPr="00EB6205">
        <w:rPr>
          <w:rFonts w:ascii="Arial" w:hAnsi="Arial" w:cs="Arial"/>
          <w:sz w:val="22"/>
          <w:szCs w:val="22"/>
        </w:rPr>
        <w:br/>
        <w:t xml:space="preserve">• </w:t>
      </w:r>
      <w:r w:rsidR="000E783D" w:rsidRPr="00EB6205">
        <w:rPr>
          <w:rFonts w:ascii="Arial" w:hAnsi="Arial" w:cs="Arial"/>
          <w:sz w:val="22"/>
          <w:szCs w:val="22"/>
        </w:rPr>
        <w:t>O</w:t>
      </w:r>
      <w:r w:rsidRPr="00EB6205">
        <w:rPr>
          <w:rFonts w:ascii="Arial" w:hAnsi="Arial" w:cs="Arial"/>
          <w:sz w:val="22"/>
          <w:szCs w:val="22"/>
        </w:rPr>
        <w:t>rganizing emergency warming or cooling shelters</w:t>
      </w:r>
      <w:r w:rsidRPr="00EB6205">
        <w:rPr>
          <w:rFonts w:ascii="Arial" w:hAnsi="Arial" w:cs="Arial"/>
          <w:sz w:val="22"/>
          <w:szCs w:val="22"/>
        </w:rPr>
        <w:br/>
        <w:t xml:space="preserve">• </w:t>
      </w:r>
      <w:r w:rsidR="00A947C3" w:rsidRPr="00EB6205">
        <w:rPr>
          <w:rFonts w:ascii="Arial" w:hAnsi="Arial" w:cs="Arial"/>
          <w:sz w:val="22"/>
          <w:szCs w:val="22"/>
        </w:rPr>
        <w:t>H</w:t>
      </w:r>
      <w:r w:rsidRPr="00EB6205">
        <w:rPr>
          <w:rFonts w:ascii="Arial" w:hAnsi="Arial" w:cs="Arial"/>
          <w:sz w:val="22"/>
          <w:szCs w:val="22"/>
        </w:rPr>
        <w:t>elping connect people with housing resources and transportation</w:t>
      </w:r>
      <w:r w:rsidRPr="00EB6205">
        <w:rPr>
          <w:rFonts w:ascii="Arial" w:hAnsi="Arial" w:cs="Arial"/>
          <w:sz w:val="22"/>
          <w:szCs w:val="22"/>
        </w:rPr>
        <w:br/>
        <w:t xml:space="preserve">• </w:t>
      </w:r>
      <w:r w:rsidR="00A947C3" w:rsidRPr="00EB6205">
        <w:rPr>
          <w:rFonts w:ascii="Arial" w:hAnsi="Arial" w:cs="Arial"/>
          <w:sz w:val="22"/>
          <w:szCs w:val="22"/>
        </w:rPr>
        <w:t>C</w:t>
      </w:r>
      <w:r w:rsidRPr="00EB6205">
        <w:rPr>
          <w:rFonts w:ascii="Arial" w:hAnsi="Arial" w:cs="Arial"/>
          <w:sz w:val="22"/>
          <w:szCs w:val="22"/>
        </w:rPr>
        <w:t>reating volunteer outreach teams to check on vulnerable residents</w:t>
      </w:r>
      <w:r w:rsidRPr="00EB6205">
        <w:rPr>
          <w:rFonts w:ascii="Arial" w:hAnsi="Arial" w:cs="Arial"/>
          <w:sz w:val="22"/>
          <w:szCs w:val="22"/>
        </w:rPr>
        <w:br/>
        <w:t xml:space="preserve">• </w:t>
      </w:r>
      <w:r w:rsidR="00A947C3" w:rsidRPr="00EB6205">
        <w:rPr>
          <w:rFonts w:ascii="Arial" w:hAnsi="Arial" w:cs="Arial"/>
          <w:sz w:val="22"/>
          <w:szCs w:val="22"/>
        </w:rPr>
        <w:t>W</w:t>
      </w:r>
      <w:r w:rsidRPr="00EB6205">
        <w:rPr>
          <w:rFonts w:ascii="Arial" w:hAnsi="Arial" w:cs="Arial"/>
          <w:sz w:val="22"/>
          <w:szCs w:val="22"/>
        </w:rPr>
        <w:t>orking with churches, shelters, landlords, contractors, and housing groups</w:t>
      </w:r>
      <w:r w:rsidRPr="00EB6205">
        <w:rPr>
          <w:rFonts w:ascii="Arial" w:hAnsi="Arial" w:cs="Arial"/>
          <w:sz w:val="22"/>
          <w:szCs w:val="22"/>
        </w:rPr>
        <w:br/>
        <w:t xml:space="preserve">• </w:t>
      </w:r>
      <w:r w:rsidR="00A947C3" w:rsidRPr="00EB6205">
        <w:rPr>
          <w:rFonts w:ascii="Arial" w:hAnsi="Arial" w:cs="Arial"/>
          <w:sz w:val="22"/>
          <w:szCs w:val="22"/>
        </w:rPr>
        <w:t>I</w:t>
      </w:r>
      <w:r w:rsidRPr="00EB6205">
        <w:rPr>
          <w:rFonts w:ascii="Arial" w:hAnsi="Arial" w:cs="Arial"/>
          <w:sz w:val="22"/>
          <w:szCs w:val="22"/>
        </w:rPr>
        <w:t>dentifying safe temporary housing before emergencies happen</w:t>
      </w:r>
    </w:p>
    <w:p w14:paraId="5FC48164" w14:textId="7454DA04" w:rsidR="00361E40" w:rsidRPr="00EB6205" w:rsidRDefault="00361E40" w:rsidP="00361E40">
      <w:pPr>
        <w:pStyle w:val="NormalWeb"/>
        <w:spacing w:afterLines="40" w:after="96" w:afterAutospacing="0" w:line="276" w:lineRule="auto"/>
        <w:rPr>
          <w:rFonts w:ascii="Arial" w:hAnsi="Arial" w:cs="Arial"/>
          <w:sz w:val="22"/>
          <w:szCs w:val="22"/>
        </w:rPr>
      </w:pPr>
      <w:r w:rsidRPr="00EB6205">
        <w:rPr>
          <w:rFonts w:ascii="Arial" w:hAnsi="Arial" w:cs="Arial"/>
          <w:sz w:val="22"/>
          <w:szCs w:val="22"/>
        </w:rPr>
        <w:t>Possible community support may include:</w:t>
      </w:r>
      <w:r w:rsidRPr="00EB6205">
        <w:rPr>
          <w:rFonts w:ascii="Arial" w:hAnsi="Arial" w:cs="Arial"/>
          <w:sz w:val="22"/>
          <w:szCs w:val="22"/>
        </w:rPr>
        <w:br/>
        <w:t xml:space="preserve">• </w:t>
      </w:r>
      <w:r w:rsidR="00A947C3" w:rsidRPr="00EB6205">
        <w:rPr>
          <w:rFonts w:ascii="Arial" w:hAnsi="Arial" w:cs="Arial"/>
          <w:sz w:val="22"/>
          <w:szCs w:val="22"/>
        </w:rPr>
        <w:t>T</w:t>
      </w:r>
      <w:r w:rsidRPr="00EB6205">
        <w:rPr>
          <w:rFonts w:ascii="Arial" w:hAnsi="Arial" w:cs="Arial"/>
          <w:sz w:val="22"/>
          <w:szCs w:val="22"/>
        </w:rPr>
        <w:t>emporary emergency shelter</w:t>
      </w:r>
      <w:r w:rsidRPr="00EB6205">
        <w:rPr>
          <w:rFonts w:ascii="Arial" w:hAnsi="Arial" w:cs="Arial"/>
          <w:sz w:val="22"/>
          <w:szCs w:val="22"/>
        </w:rPr>
        <w:br/>
        <w:t xml:space="preserve">• </w:t>
      </w:r>
      <w:r w:rsidR="00A947C3" w:rsidRPr="00EB6205">
        <w:rPr>
          <w:rFonts w:ascii="Arial" w:hAnsi="Arial" w:cs="Arial"/>
          <w:sz w:val="22"/>
          <w:szCs w:val="22"/>
        </w:rPr>
        <w:t>T</w:t>
      </w:r>
      <w:r w:rsidRPr="00EB6205">
        <w:rPr>
          <w:rFonts w:ascii="Arial" w:hAnsi="Arial" w:cs="Arial"/>
          <w:sz w:val="22"/>
          <w:szCs w:val="22"/>
        </w:rPr>
        <w:t>ransportation assistance</w:t>
      </w:r>
      <w:r w:rsidRPr="00EB6205">
        <w:rPr>
          <w:rFonts w:ascii="Arial" w:hAnsi="Arial" w:cs="Arial"/>
          <w:sz w:val="22"/>
          <w:szCs w:val="22"/>
        </w:rPr>
        <w:br/>
        <w:t xml:space="preserve">• </w:t>
      </w:r>
      <w:r w:rsidR="00A947C3" w:rsidRPr="00EB6205">
        <w:rPr>
          <w:rFonts w:ascii="Arial" w:hAnsi="Arial" w:cs="Arial"/>
          <w:sz w:val="22"/>
          <w:szCs w:val="22"/>
        </w:rPr>
        <w:t>W</w:t>
      </w:r>
      <w:r w:rsidRPr="00EB6205">
        <w:rPr>
          <w:rFonts w:ascii="Arial" w:hAnsi="Arial" w:cs="Arial"/>
          <w:sz w:val="22"/>
          <w:szCs w:val="22"/>
        </w:rPr>
        <w:t>ellness and safety check-ins</w:t>
      </w:r>
      <w:r w:rsidRPr="00EB6205">
        <w:rPr>
          <w:rFonts w:ascii="Arial" w:hAnsi="Arial" w:cs="Arial"/>
          <w:sz w:val="22"/>
          <w:szCs w:val="22"/>
        </w:rPr>
        <w:br/>
        <w:t xml:space="preserve">• </w:t>
      </w:r>
      <w:r w:rsidR="00A947C3" w:rsidRPr="00EB6205">
        <w:rPr>
          <w:rFonts w:ascii="Arial" w:hAnsi="Arial" w:cs="Arial"/>
          <w:sz w:val="22"/>
          <w:szCs w:val="22"/>
        </w:rPr>
        <w:t>H</w:t>
      </w:r>
      <w:r w:rsidRPr="00EB6205">
        <w:rPr>
          <w:rFonts w:ascii="Arial" w:hAnsi="Arial" w:cs="Arial"/>
          <w:sz w:val="22"/>
          <w:szCs w:val="22"/>
        </w:rPr>
        <w:t>ousing resource coordination</w:t>
      </w:r>
      <w:r w:rsidRPr="00EB6205">
        <w:rPr>
          <w:rFonts w:ascii="Arial" w:hAnsi="Arial" w:cs="Arial"/>
          <w:sz w:val="22"/>
          <w:szCs w:val="22"/>
        </w:rPr>
        <w:br/>
        <w:t xml:space="preserve">• </w:t>
      </w:r>
      <w:r w:rsidR="00A947C3" w:rsidRPr="00EB6205">
        <w:rPr>
          <w:rFonts w:ascii="Arial" w:hAnsi="Arial" w:cs="Arial"/>
          <w:sz w:val="22"/>
          <w:szCs w:val="22"/>
        </w:rPr>
        <w:t>V</w:t>
      </w:r>
      <w:r w:rsidRPr="00EB6205">
        <w:rPr>
          <w:rFonts w:ascii="Arial" w:hAnsi="Arial" w:cs="Arial"/>
          <w:sz w:val="22"/>
          <w:szCs w:val="22"/>
        </w:rPr>
        <w:t>olunteer support for vulnerable individuals and families</w:t>
      </w:r>
    </w:p>
    <w:p w14:paraId="10A4B09F" w14:textId="747B1F4A" w:rsidR="00361E40" w:rsidRPr="00EB6205" w:rsidRDefault="00361E40" w:rsidP="00361E40">
      <w:pPr>
        <w:pStyle w:val="NormalWeb"/>
        <w:spacing w:afterLines="40" w:after="96" w:afterAutospacing="0" w:line="276" w:lineRule="auto"/>
        <w:rPr>
          <w:rFonts w:ascii="Arial" w:hAnsi="Arial" w:cs="Arial"/>
          <w:sz w:val="22"/>
          <w:szCs w:val="22"/>
        </w:rPr>
      </w:pPr>
      <w:r w:rsidRPr="00EB6205">
        <w:rPr>
          <w:rFonts w:ascii="Arial" w:hAnsi="Arial" w:cs="Arial"/>
          <w:sz w:val="22"/>
          <w:szCs w:val="22"/>
        </w:rPr>
        <w:t>Community skills and volunteers that may help:</w:t>
      </w:r>
      <w:r w:rsidRPr="00EB6205">
        <w:rPr>
          <w:rFonts w:ascii="Arial" w:hAnsi="Arial" w:cs="Arial"/>
          <w:sz w:val="22"/>
          <w:szCs w:val="22"/>
        </w:rPr>
        <w:br/>
        <w:t xml:space="preserve">• </w:t>
      </w:r>
      <w:r w:rsidR="00A947C3" w:rsidRPr="00EB6205">
        <w:rPr>
          <w:rFonts w:ascii="Arial" w:hAnsi="Arial" w:cs="Arial"/>
          <w:sz w:val="22"/>
          <w:szCs w:val="22"/>
        </w:rPr>
        <w:t>C</w:t>
      </w:r>
      <w:r w:rsidRPr="00EB6205">
        <w:rPr>
          <w:rFonts w:ascii="Arial" w:hAnsi="Arial" w:cs="Arial"/>
          <w:sz w:val="22"/>
          <w:szCs w:val="22"/>
        </w:rPr>
        <w:t>ontractors and construction workers</w:t>
      </w:r>
      <w:r w:rsidRPr="00EB6205">
        <w:rPr>
          <w:rFonts w:ascii="Arial" w:hAnsi="Arial" w:cs="Arial"/>
          <w:sz w:val="22"/>
          <w:szCs w:val="22"/>
        </w:rPr>
        <w:br/>
        <w:t xml:space="preserve">• </w:t>
      </w:r>
      <w:r w:rsidR="00A947C3" w:rsidRPr="00EB6205">
        <w:rPr>
          <w:rFonts w:ascii="Arial" w:hAnsi="Arial" w:cs="Arial"/>
          <w:sz w:val="22"/>
          <w:szCs w:val="22"/>
        </w:rPr>
        <w:t>E</w:t>
      </w:r>
      <w:r w:rsidRPr="00EB6205">
        <w:rPr>
          <w:rFonts w:ascii="Arial" w:hAnsi="Arial" w:cs="Arial"/>
          <w:sz w:val="22"/>
          <w:szCs w:val="22"/>
        </w:rPr>
        <w:t>lectricians, plumbers, and maintenance workers</w:t>
      </w:r>
      <w:r w:rsidRPr="00EB6205">
        <w:rPr>
          <w:rFonts w:ascii="Arial" w:hAnsi="Arial" w:cs="Arial"/>
          <w:sz w:val="22"/>
          <w:szCs w:val="22"/>
        </w:rPr>
        <w:br/>
        <w:t xml:space="preserve">• </w:t>
      </w:r>
      <w:r w:rsidR="00A947C3" w:rsidRPr="00EB6205">
        <w:rPr>
          <w:rFonts w:ascii="Arial" w:hAnsi="Arial" w:cs="Arial"/>
          <w:sz w:val="22"/>
          <w:szCs w:val="22"/>
        </w:rPr>
        <w:t>S</w:t>
      </w:r>
      <w:r w:rsidRPr="00EB6205">
        <w:rPr>
          <w:rFonts w:ascii="Arial" w:hAnsi="Arial" w:cs="Arial"/>
          <w:sz w:val="22"/>
          <w:szCs w:val="22"/>
        </w:rPr>
        <w:t>ocial workers and outreach volunteers</w:t>
      </w:r>
      <w:r w:rsidRPr="00EB6205">
        <w:rPr>
          <w:rFonts w:ascii="Arial" w:hAnsi="Arial" w:cs="Arial"/>
          <w:sz w:val="22"/>
          <w:szCs w:val="22"/>
        </w:rPr>
        <w:br/>
        <w:t xml:space="preserve">• </w:t>
      </w:r>
      <w:r w:rsidR="00A947C3" w:rsidRPr="00EB6205">
        <w:rPr>
          <w:rFonts w:ascii="Arial" w:hAnsi="Arial" w:cs="Arial"/>
          <w:sz w:val="22"/>
          <w:szCs w:val="22"/>
        </w:rPr>
        <w:t>D</w:t>
      </w:r>
      <w:r w:rsidRPr="00EB6205">
        <w:rPr>
          <w:rFonts w:ascii="Arial" w:hAnsi="Arial" w:cs="Arial"/>
          <w:sz w:val="22"/>
          <w:szCs w:val="22"/>
        </w:rPr>
        <w:t>rivers and transportation volunteers</w:t>
      </w:r>
      <w:r w:rsidRPr="00EB6205">
        <w:rPr>
          <w:rFonts w:ascii="Arial" w:hAnsi="Arial" w:cs="Arial"/>
          <w:sz w:val="22"/>
          <w:szCs w:val="22"/>
        </w:rPr>
        <w:br/>
        <w:t xml:space="preserve">• </w:t>
      </w:r>
      <w:r w:rsidR="00A947C3" w:rsidRPr="00EB6205">
        <w:rPr>
          <w:rFonts w:ascii="Arial" w:hAnsi="Arial" w:cs="Arial"/>
          <w:sz w:val="22"/>
          <w:szCs w:val="22"/>
        </w:rPr>
        <w:t>R</w:t>
      </w:r>
      <w:r w:rsidRPr="00EB6205">
        <w:rPr>
          <w:rFonts w:ascii="Arial" w:hAnsi="Arial" w:cs="Arial"/>
          <w:sz w:val="22"/>
          <w:szCs w:val="22"/>
        </w:rPr>
        <w:t>ealtors, landlords, and housing advocates</w:t>
      </w:r>
    </w:p>
    <w:p w14:paraId="19188EB1" w14:textId="20EBCC32" w:rsidR="00361E40" w:rsidRPr="00EB6205" w:rsidRDefault="00361E40" w:rsidP="00361E40">
      <w:pPr>
        <w:pStyle w:val="NormalWeb"/>
        <w:spacing w:afterLines="40" w:after="96" w:afterAutospacing="0" w:line="276" w:lineRule="auto"/>
        <w:rPr>
          <w:rFonts w:ascii="Arial" w:hAnsi="Arial" w:cs="Arial"/>
          <w:sz w:val="22"/>
          <w:szCs w:val="22"/>
        </w:rPr>
      </w:pPr>
      <w:r w:rsidRPr="00EB6205">
        <w:rPr>
          <w:rFonts w:ascii="Arial" w:hAnsi="Arial" w:cs="Arial"/>
          <w:sz w:val="22"/>
          <w:szCs w:val="22"/>
        </w:rPr>
        <w:t>Organizations or groups that may support this pod:</w:t>
      </w:r>
      <w:r w:rsidRPr="00EB6205">
        <w:rPr>
          <w:rFonts w:ascii="Arial" w:hAnsi="Arial" w:cs="Arial"/>
          <w:sz w:val="22"/>
          <w:szCs w:val="22"/>
        </w:rPr>
        <w:br/>
        <w:t>• Habitat for Humanity</w:t>
      </w:r>
      <w:r w:rsidRPr="00EB6205">
        <w:rPr>
          <w:rFonts w:ascii="Arial" w:hAnsi="Arial" w:cs="Arial"/>
          <w:sz w:val="22"/>
          <w:szCs w:val="22"/>
        </w:rPr>
        <w:br/>
        <w:t xml:space="preserve">• </w:t>
      </w:r>
      <w:r w:rsidR="00A947C3" w:rsidRPr="00EB6205">
        <w:rPr>
          <w:rFonts w:ascii="Arial" w:hAnsi="Arial" w:cs="Arial"/>
          <w:sz w:val="22"/>
          <w:szCs w:val="22"/>
        </w:rPr>
        <w:t>H</w:t>
      </w:r>
      <w:r w:rsidRPr="00EB6205">
        <w:rPr>
          <w:rFonts w:ascii="Arial" w:hAnsi="Arial" w:cs="Arial"/>
          <w:sz w:val="22"/>
          <w:szCs w:val="22"/>
        </w:rPr>
        <w:t>ousing assistance organizations</w:t>
      </w:r>
      <w:r w:rsidRPr="00EB6205">
        <w:rPr>
          <w:rFonts w:ascii="Arial" w:hAnsi="Arial" w:cs="Arial"/>
          <w:sz w:val="22"/>
          <w:szCs w:val="22"/>
        </w:rPr>
        <w:br/>
        <w:t xml:space="preserve">• </w:t>
      </w:r>
      <w:r w:rsidR="00A947C3" w:rsidRPr="00EB6205">
        <w:rPr>
          <w:rFonts w:ascii="Arial" w:hAnsi="Arial" w:cs="Arial"/>
          <w:sz w:val="22"/>
          <w:szCs w:val="22"/>
        </w:rPr>
        <w:t>S</w:t>
      </w:r>
      <w:r w:rsidRPr="00EB6205">
        <w:rPr>
          <w:rFonts w:ascii="Arial" w:hAnsi="Arial" w:cs="Arial"/>
          <w:sz w:val="22"/>
          <w:szCs w:val="22"/>
        </w:rPr>
        <w:t>helters and outreach groups</w:t>
      </w:r>
      <w:r w:rsidRPr="00EB6205">
        <w:rPr>
          <w:rFonts w:ascii="Arial" w:hAnsi="Arial" w:cs="Arial"/>
          <w:sz w:val="22"/>
          <w:szCs w:val="22"/>
        </w:rPr>
        <w:br/>
        <w:t xml:space="preserve">• </w:t>
      </w:r>
      <w:r w:rsidR="00A947C3" w:rsidRPr="00EB6205">
        <w:rPr>
          <w:rFonts w:ascii="Arial" w:hAnsi="Arial" w:cs="Arial"/>
          <w:sz w:val="22"/>
          <w:szCs w:val="22"/>
        </w:rPr>
        <w:t>C</w:t>
      </w:r>
      <w:r w:rsidRPr="00EB6205">
        <w:rPr>
          <w:rFonts w:ascii="Arial" w:hAnsi="Arial" w:cs="Arial"/>
          <w:sz w:val="22"/>
          <w:szCs w:val="22"/>
        </w:rPr>
        <w:t>hurches and faith-based organizations</w:t>
      </w:r>
      <w:r w:rsidRPr="00EB6205">
        <w:rPr>
          <w:rFonts w:ascii="Arial" w:hAnsi="Arial" w:cs="Arial"/>
          <w:sz w:val="22"/>
          <w:szCs w:val="22"/>
        </w:rPr>
        <w:br/>
        <w:t xml:space="preserve">• </w:t>
      </w:r>
      <w:r w:rsidR="00EB6205" w:rsidRPr="00EB6205">
        <w:rPr>
          <w:rFonts w:ascii="Arial" w:hAnsi="Arial" w:cs="Arial"/>
          <w:sz w:val="22"/>
          <w:szCs w:val="22"/>
        </w:rPr>
        <w:t>V</w:t>
      </w:r>
      <w:r w:rsidRPr="00EB6205">
        <w:rPr>
          <w:rFonts w:ascii="Arial" w:hAnsi="Arial" w:cs="Arial"/>
          <w:sz w:val="22"/>
          <w:szCs w:val="22"/>
        </w:rPr>
        <w:t>olunteer and neighborhood support groups</w:t>
      </w:r>
    </w:p>
    <w:p w14:paraId="5E26E85A" w14:textId="77777777" w:rsidR="00361E40" w:rsidRPr="00EB6205" w:rsidRDefault="00361E40" w:rsidP="00B551D5">
      <w:pPr>
        <w:pStyle w:val="NormalWeb"/>
        <w:spacing w:afterLines="40" w:after="96" w:afterAutospacing="0" w:line="276" w:lineRule="auto"/>
        <w:rPr>
          <w:rFonts w:ascii="Arial" w:hAnsi="Arial" w:cs="Arial"/>
          <w:sz w:val="22"/>
          <w:szCs w:val="22"/>
        </w:rPr>
      </w:pPr>
      <w:r w:rsidRPr="00EB6205">
        <w:rPr>
          <w:rFonts w:ascii="Arial" w:hAnsi="Arial" w:cs="Arial"/>
          <w:sz w:val="22"/>
          <w:szCs w:val="22"/>
        </w:rPr>
        <w:t>This Housing Pod is only one example of 12 Community Support Pods included in the Community-Powered Blueprint.</w:t>
      </w:r>
    </w:p>
    <w:p w14:paraId="63F8C3C9" w14:textId="6BC6352C" w:rsidR="0009769D" w:rsidRPr="00EB6205" w:rsidRDefault="00361E40" w:rsidP="00B551D5">
      <w:pPr>
        <w:pStyle w:val="NormalWeb"/>
        <w:spacing w:afterLines="40" w:after="96" w:afterAutospacing="0" w:line="276" w:lineRule="auto"/>
        <w:rPr>
          <w:rFonts w:ascii="Arial" w:hAnsi="Arial" w:cs="Arial"/>
          <w:sz w:val="22"/>
          <w:szCs w:val="22"/>
        </w:rPr>
      </w:pPr>
      <w:r w:rsidRPr="00EB6205">
        <w:rPr>
          <w:rFonts w:ascii="Arial" w:hAnsi="Arial" w:cs="Arial"/>
          <w:sz w:val="22"/>
          <w:szCs w:val="22"/>
        </w:rPr>
        <w:lastRenderedPageBreak/>
        <w:t>The remaining pods focus on other critical community needs such as food, clean water, healthcare, transportation, communication, education, emotional support, energy assistance, survival skills, and resource coordination.</w:t>
      </w:r>
    </w:p>
    <w:p w14:paraId="33338C9F" w14:textId="4B1E9B43" w:rsidR="002E4EDA" w:rsidRPr="00EB6205" w:rsidRDefault="002E4EDA" w:rsidP="00B551D5">
      <w:pPr>
        <w:pStyle w:val="NormalWeb"/>
        <w:spacing w:afterLines="40" w:after="96" w:afterAutospacing="0" w:line="276" w:lineRule="auto"/>
        <w:rPr>
          <w:rFonts w:ascii="Arial" w:hAnsi="Arial" w:cs="Arial"/>
          <w:sz w:val="22"/>
          <w:szCs w:val="22"/>
        </w:rPr>
      </w:pPr>
      <w:r w:rsidRPr="00EB6205">
        <w:rPr>
          <w:rFonts w:ascii="Arial" w:hAnsi="Arial" w:cs="Arial"/>
          <w:sz w:val="22"/>
          <w:szCs w:val="22"/>
        </w:rPr>
        <w:t>Note: The organizations and groups listed above</w:t>
      </w:r>
      <w:r w:rsidR="00CA4A13">
        <w:rPr>
          <w:rFonts w:ascii="Arial" w:hAnsi="Arial" w:cs="Arial"/>
          <w:sz w:val="22"/>
          <w:szCs w:val="22"/>
        </w:rPr>
        <w:t xml:space="preserve"> and throughout the document</w:t>
      </w:r>
      <w:r w:rsidRPr="00EB6205">
        <w:rPr>
          <w:rFonts w:ascii="Arial" w:hAnsi="Arial" w:cs="Arial"/>
          <w:sz w:val="22"/>
          <w:szCs w:val="22"/>
        </w:rPr>
        <w:t xml:space="preserve"> are general examples of the types of community resources, businesses, volunteers, or organizations that could potentially support this type of pod. Their inclusion does not mean they are formally participating in, partnered with, or committed to the Community-Powered Blueprint unless explicitly stated otherwise.</w:t>
      </w:r>
    </w:p>
    <w:p w14:paraId="2828F754" w14:textId="7A873725" w:rsidR="00E71779" w:rsidRPr="00E71779" w:rsidRDefault="00BB2237" w:rsidP="00E71779">
      <w:pPr>
        <w:pStyle w:val="Heading1"/>
        <w:rPr>
          <w:rFonts w:ascii="Arial" w:hAnsi="Arial" w:cs="Arial"/>
        </w:rPr>
      </w:pPr>
      <w:bookmarkStart w:id="2" w:name="_Toc230044188"/>
      <w:r>
        <w:rPr>
          <w:rFonts w:ascii="Arial" w:hAnsi="Arial" w:cs="Arial"/>
        </w:rPr>
        <w:t>The Inspiration Behind</w:t>
      </w:r>
      <w:r w:rsidR="00E71779" w:rsidRPr="00E71779">
        <w:rPr>
          <w:rFonts w:ascii="Arial" w:hAnsi="Arial" w:cs="Arial"/>
        </w:rPr>
        <w:t xml:space="preserve"> Community-Powered Blueprint</w:t>
      </w:r>
      <w:bookmarkEnd w:id="2"/>
    </w:p>
    <w:p w14:paraId="46A50D88" w14:textId="77777777" w:rsidR="00E71779" w:rsidRPr="00E71779" w:rsidRDefault="00E71779" w:rsidP="0011199A">
      <w:pPr>
        <w:pStyle w:val="NormalWeb"/>
        <w:spacing w:after="200" w:afterAutospacing="0" w:line="276" w:lineRule="auto"/>
        <w:rPr>
          <w:rFonts w:ascii="Arial" w:hAnsi="Arial" w:cs="Arial"/>
          <w:sz w:val="22"/>
          <w:szCs w:val="22"/>
        </w:rPr>
      </w:pPr>
      <w:r w:rsidRPr="00E71779">
        <w:rPr>
          <w:rFonts w:ascii="Arial" w:hAnsi="Arial" w:cs="Arial"/>
          <w:sz w:val="22"/>
          <w:szCs w:val="22"/>
        </w:rPr>
        <w:t>Like many other people, I do struggle too.</w:t>
      </w:r>
    </w:p>
    <w:p w14:paraId="45050734" w14:textId="77777777" w:rsidR="00E71779" w:rsidRPr="00E71779" w:rsidRDefault="00E71779" w:rsidP="0011199A">
      <w:pPr>
        <w:pStyle w:val="NormalWeb"/>
        <w:spacing w:after="200" w:afterAutospacing="0" w:line="276" w:lineRule="auto"/>
        <w:rPr>
          <w:rFonts w:ascii="Arial" w:hAnsi="Arial" w:cs="Arial"/>
          <w:sz w:val="22"/>
          <w:szCs w:val="22"/>
        </w:rPr>
      </w:pPr>
      <w:r w:rsidRPr="00E71779">
        <w:rPr>
          <w:rFonts w:ascii="Arial" w:hAnsi="Arial" w:cs="Arial"/>
          <w:sz w:val="22"/>
          <w:szCs w:val="22"/>
        </w:rPr>
        <w:t>For a long time, I have wondered what can actually be done to help people and communities before situations become worse.</w:t>
      </w:r>
    </w:p>
    <w:p w14:paraId="25CEF139" w14:textId="18659E5F" w:rsidR="007648E5" w:rsidRDefault="00E71779" w:rsidP="0011199A">
      <w:pPr>
        <w:pStyle w:val="NormalWeb"/>
        <w:spacing w:after="200" w:afterAutospacing="0" w:line="276" w:lineRule="auto"/>
        <w:rPr>
          <w:rFonts w:ascii="Arial" w:hAnsi="Arial" w:cs="Arial"/>
          <w:sz w:val="22"/>
          <w:szCs w:val="22"/>
        </w:rPr>
      </w:pPr>
      <w:r w:rsidRPr="00E71779">
        <w:rPr>
          <w:rFonts w:ascii="Arial" w:hAnsi="Arial" w:cs="Arial"/>
          <w:sz w:val="22"/>
          <w:szCs w:val="22"/>
        </w:rPr>
        <w:t>As I continued hearing other people express many of the same fears, frustrations, and concerns, I started thinking more deeply about preparedness, communication, cooperation, and stronger local support systems.</w:t>
      </w:r>
    </w:p>
    <w:p w14:paraId="7B5FA5EB" w14:textId="0F5EF1F2" w:rsidR="00420159" w:rsidRDefault="00E71779" w:rsidP="0011199A">
      <w:pPr>
        <w:pStyle w:val="NormalWeb"/>
        <w:spacing w:after="200" w:afterAutospacing="0" w:line="276" w:lineRule="auto"/>
        <w:rPr>
          <w:rFonts w:ascii="Arial" w:hAnsi="Arial" w:cs="Arial"/>
          <w:sz w:val="22"/>
          <w:szCs w:val="22"/>
        </w:rPr>
      </w:pPr>
      <w:r w:rsidRPr="00E71779">
        <w:rPr>
          <w:rFonts w:ascii="Arial" w:hAnsi="Arial" w:cs="Arial"/>
          <w:sz w:val="22"/>
          <w:szCs w:val="22"/>
        </w:rPr>
        <w:t>Using my background in communication, leadership, and formal crisis management planning education, I developed the Community-Powered Blueprint as a community-focused preparedness plan designed to encourage people and communities to work together, think ahead, and better support one another during difficult times.</w:t>
      </w:r>
    </w:p>
    <w:p w14:paraId="1625483B" w14:textId="0D2BB076" w:rsidR="00B560DD" w:rsidRPr="00E71779" w:rsidRDefault="00E71779" w:rsidP="0011199A">
      <w:pPr>
        <w:pStyle w:val="NormalWeb"/>
        <w:spacing w:after="200" w:afterAutospacing="0" w:line="276" w:lineRule="auto"/>
        <w:rPr>
          <w:rFonts w:ascii="Arial" w:hAnsi="Arial" w:cs="Arial"/>
          <w:sz w:val="22"/>
          <w:szCs w:val="22"/>
        </w:rPr>
      </w:pPr>
      <w:r w:rsidRPr="00E71779">
        <w:rPr>
          <w:rFonts w:ascii="Arial" w:hAnsi="Arial" w:cs="Arial"/>
          <w:sz w:val="22"/>
          <w:szCs w:val="22"/>
        </w:rPr>
        <w:t>The purpose of this blueprint is not to create fear. It is to encourage preparedness, compassion, communication, problem-solving, and stronger community support systems before emergencies and hardships become more severe.</w:t>
      </w:r>
    </w:p>
    <w:p w14:paraId="6EAE1FA4" w14:textId="2A5E183A" w:rsidR="00420159" w:rsidRPr="000A04DF" w:rsidRDefault="00B560DD" w:rsidP="0011199A">
      <w:pPr>
        <w:spacing w:before="100" w:beforeAutospacing="1"/>
        <w:rPr>
          <w:rFonts w:ascii="Arial" w:hAnsi="Arial" w:cs="Arial"/>
        </w:rPr>
      </w:pPr>
      <w:r w:rsidRPr="000A04DF">
        <w:rPr>
          <w:rFonts w:ascii="Arial" w:hAnsi="Arial" w:cs="Arial"/>
        </w:rPr>
        <w:t>This project was created because I personally have not seen a clearly communicated community-wide preparedness plan that explains what everyday people should realistically do before, during, or after a large-scale emergency or disaster.</w:t>
      </w:r>
    </w:p>
    <w:p w14:paraId="414A666C" w14:textId="76142B18" w:rsidR="009F4295" w:rsidRPr="000A04DF" w:rsidRDefault="00B560DD" w:rsidP="0011199A">
      <w:pPr>
        <w:spacing w:before="100" w:beforeAutospacing="1"/>
        <w:rPr>
          <w:rFonts w:ascii="Arial" w:hAnsi="Arial" w:cs="Arial"/>
        </w:rPr>
      </w:pPr>
      <w:r w:rsidRPr="000A04DF">
        <w:rPr>
          <w:rFonts w:ascii="Arial" w:hAnsi="Arial" w:cs="Arial"/>
        </w:rPr>
        <w:t>If plans already exist that I may not be aware of, I welcome that information and appreciate the work already being done within the community.</w:t>
      </w:r>
    </w:p>
    <w:p w14:paraId="57BCACAB" w14:textId="77777777" w:rsidR="00B560DD" w:rsidRPr="000A04DF" w:rsidRDefault="00B560DD" w:rsidP="0011199A">
      <w:pPr>
        <w:spacing w:before="100" w:beforeAutospacing="1"/>
        <w:rPr>
          <w:rFonts w:ascii="Arial" w:hAnsi="Arial" w:cs="Arial"/>
        </w:rPr>
      </w:pPr>
      <w:r w:rsidRPr="000A04DF">
        <w:rPr>
          <w:rFonts w:ascii="Arial" w:hAnsi="Arial" w:cs="Arial"/>
        </w:rPr>
        <w:t xml:space="preserve">My concern is that many emergencies do not give us much time to prepare once they begin. Whether it is a tornado, severe weather event, infrastructure issue, public health emergency, or another unexpected crisis, preparation often needs to happen </w:t>
      </w:r>
      <w:r w:rsidRPr="000A04DF">
        <w:rPr>
          <w:rFonts w:ascii="Arial" w:hAnsi="Arial" w:cs="Arial"/>
          <w:i/>
          <w:iCs/>
        </w:rPr>
        <w:t>before</w:t>
      </w:r>
      <w:r w:rsidRPr="000A04DF">
        <w:rPr>
          <w:rFonts w:ascii="Arial" w:hAnsi="Arial" w:cs="Arial"/>
        </w:rPr>
        <w:t xml:space="preserve"> the warning alerts appear on our televisions or phones.</w:t>
      </w:r>
    </w:p>
    <w:p w14:paraId="7C391188" w14:textId="77777777" w:rsidR="00B560DD" w:rsidRPr="000A04DF" w:rsidRDefault="00B560DD" w:rsidP="0011199A">
      <w:pPr>
        <w:spacing w:before="100" w:beforeAutospacing="1"/>
        <w:rPr>
          <w:rFonts w:ascii="Arial" w:hAnsi="Arial" w:cs="Arial"/>
        </w:rPr>
      </w:pPr>
      <w:r w:rsidRPr="000A04DF">
        <w:rPr>
          <w:rFonts w:ascii="Arial" w:hAnsi="Arial" w:cs="Arial"/>
        </w:rPr>
        <w:t>Tornadoes are a good example. We may know conditions are possible days ahead of time, and meteorologists can track developing systems, but we often do not know exactly when or where a tornado will strike until very little time remains.</w:t>
      </w:r>
    </w:p>
    <w:p w14:paraId="34628073" w14:textId="77777777" w:rsidR="00B560DD" w:rsidRPr="000A04DF" w:rsidRDefault="00B560DD" w:rsidP="0011199A">
      <w:pPr>
        <w:spacing w:before="100" w:beforeAutospacing="1"/>
        <w:rPr>
          <w:rFonts w:ascii="Arial" w:hAnsi="Arial" w:cs="Arial"/>
        </w:rPr>
      </w:pPr>
      <w:r w:rsidRPr="000A04DF">
        <w:rPr>
          <w:rFonts w:ascii="Arial" w:hAnsi="Arial" w:cs="Arial"/>
        </w:rPr>
        <w:lastRenderedPageBreak/>
        <w:t>Because of that, families and communities should prepare in advance rather than waiting until the last possible moment.</w:t>
      </w:r>
    </w:p>
    <w:p w14:paraId="41E680F0" w14:textId="77777777" w:rsidR="00B560DD" w:rsidRPr="000A04DF" w:rsidRDefault="00B560DD" w:rsidP="0011199A">
      <w:pPr>
        <w:spacing w:before="100" w:beforeAutospacing="1"/>
        <w:rPr>
          <w:rFonts w:ascii="Arial" w:hAnsi="Arial" w:cs="Arial"/>
        </w:rPr>
      </w:pPr>
      <w:r w:rsidRPr="000A04DF">
        <w:rPr>
          <w:rFonts w:ascii="Arial" w:hAnsi="Arial" w:cs="Arial"/>
        </w:rPr>
        <w:t>Communities often feel safer, calmer, and more connected when people understand what resources exist, what steps can be taken, and how neighbors may be able to support one another during difficult situations.</w:t>
      </w:r>
    </w:p>
    <w:p w14:paraId="42ED43C4" w14:textId="77777777" w:rsidR="00B560DD" w:rsidRPr="000A04DF" w:rsidRDefault="00B560DD" w:rsidP="0011199A">
      <w:pPr>
        <w:spacing w:before="100" w:beforeAutospacing="1"/>
        <w:rPr>
          <w:rFonts w:ascii="Arial" w:hAnsi="Arial" w:cs="Arial"/>
        </w:rPr>
      </w:pPr>
      <w:r w:rsidRPr="000A04DF">
        <w:rPr>
          <w:rFonts w:ascii="Arial" w:hAnsi="Arial" w:cs="Arial"/>
        </w:rPr>
        <w:t>While modern life can sometimes feel isolating or distrustful, moments of genuine community support still happen every day. Neighbors help each other during storms, emergencies, financial hardship, illness, transportation problems, and personal crises. Even small acts of kindness and reliability can reduce fear and strengthen a sense of safety within a community.</w:t>
      </w:r>
    </w:p>
    <w:p w14:paraId="234D821C" w14:textId="77777777" w:rsidR="00B560DD" w:rsidRPr="000A04DF" w:rsidRDefault="00B560DD" w:rsidP="0011199A">
      <w:pPr>
        <w:spacing w:before="100" w:beforeAutospacing="1"/>
        <w:rPr>
          <w:rFonts w:ascii="Arial" w:hAnsi="Arial" w:cs="Arial"/>
        </w:rPr>
      </w:pPr>
      <w:r w:rsidRPr="000A04DF">
        <w:rPr>
          <w:rFonts w:ascii="Arial" w:hAnsi="Arial" w:cs="Arial"/>
        </w:rPr>
        <w:t>That is one of the reasons the Community-Powered Blueprint exists:</w:t>
      </w:r>
    </w:p>
    <w:p w14:paraId="6F851FB8" w14:textId="77777777" w:rsidR="00B560DD" w:rsidRPr="000A04DF" w:rsidRDefault="00B560DD" w:rsidP="0011199A">
      <w:pPr>
        <w:spacing w:before="100" w:beforeAutospacing="1"/>
        <w:rPr>
          <w:rFonts w:ascii="Arial" w:hAnsi="Arial" w:cs="Arial"/>
        </w:rPr>
      </w:pPr>
      <w:r w:rsidRPr="000A04DF">
        <w:rPr>
          <w:rFonts w:ascii="Arial" w:hAnsi="Arial" w:cs="Arial"/>
        </w:rPr>
        <w:t>to encourage preparedness, communication, cooperation, practical problem-solving, and stronger community connections before emergencies happen rather than during the confusion afterward.</w:t>
      </w:r>
    </w:p>
    <w:p w14:paraId="611ED4D8" w14:textId="77777777" w:rsidR="00B560DD" w:rsidRPr="000A04DF" w:rsidRDefault="00B560DD" w:rsidP="0011199A">
      <w:pPr>
        <w:spacing w:before="100" w:beforeAutospacing="1"/>
        <w:rPr>
          <w:rFonts w:ascii="Arial" w:hAnsi="Arial" w:cs="Arial"/>
        </w:rPr>
      </w:pPr>
      <w:r w:rsidRPr="000A04DF">
        <w:rPr>
          <w:rFonts w:ascii="Arial" w:hAnsi="Arial" w:cs="Arial"/>
        </w:rPr>
        <w:t>This project is not intended to create fear or replace official emergency services. Its purpose is to encourage proactive thinking, personal preparedness, and stronger local support systems so communities can feel more informed, connected, and resilient.</w:t>
      </w:r>
    </w:p>
    <w:p w14:paraId="190C3368" w14:textId="77777777" w:rsidR="0009769D" w:rsidRPr="00E71779" w:rsidRDefault="0009769D" w:rsidP="0009769D">
      <w:pPr>
        <w:pStyle w:val="NormalWeb"/>
        <w:spacing w:afterLines="40" w:after="96" w:afterAutospacing="0" w:line="276" w:lineRule="auto"/>
        <w:rPr>
          <w:rFonts w:ascii="Arial" w:hAnsi="Arial" w:cs="Arial"/>
          <w:sz w:val="20"/>
          <w:szCs w:val="20"/>
        </w:rPr>
      </w:pPr>
    </w:p>
    <w:p w14:paraId="55B15F98" w14:textId="77777777" w:rsidR="0009769D" w:rsidRPr="00E71779" w:rsidRDefault="0009769D" w:rsidP="0009769D">
      <w:pPr>
        <w:pStyle w:val="NormalWeb"/>
        <w:spacing w:afterLines="40" w:after="96" w:afterAutospacing="0" w:line="276" w:lineRule="auto"/>
        <w:rPr>
          <w:rFonts w:ascii="Arial" w:hAnsi="Arial" w:cs="Arial"/>
          <w:sz w:val="20"/>
          <w:szCs w:val="20"/>
        </w:rPr>
      </w:pPr>
    </w:p>
    <w:p w14:paraId="09B08D3B" w14:textId="77777777" w:rsidR="0009769D" w:rsidRPr="00EB6205" w:rsidRDefault="0009769D" w:rsidP="0009769D">
      <w:pPr>
        <w:pStyle w:val="NormalWeb"/>
        <w:spacing w:afterLines="40" w:after="96" w:afterAutospacing="0" w:line="276" w:lineRule="auto"/>
        <w:rPr>
          <w:rFonts w:ascii="Arial" w:hAnsi="Arial" w:cs="Arial"/>
          <w:sz w:val="22"/>
          <w:szCs w:val="22"/>
        </w:rPr>
      </w:pPr>
    </w:p>
    <w:p w14:paraId="6167AF89" w14:textId="77777777" w:rsidR="0009769D" w:rsidRPr="00EB6205" w:rsidRDefault="0009769D" w:rsidP="0009769D">
      <w:pPr>
        <w:pStyle w:val="NormalWeb"/>
        <w:spacing w:afterLines="40" w:after="96" w:afterAutospacing="0" w:line="276" w:lineRule="auto"/>
        <w:rPr>
          <w:rFonts w:ascii="Arial" w:hAnsi="Arial" w:cs="Arial"/>
          <w:sz w:val="22"/>
          <w:szCs w:val="22"/>
        </w:rPr>
      </w:pPr>
    </w:p>
    <w:p w14:paraId="707B0C0E" w14:textId="77777777" w:rsidR="0009769D" w:rsidRPr="00EB6205" w:rsidRDefault="0009769D" w:rsidP="0009769D">
      <w:pPr>
        <w:pStyle w:val="NormalWeb"/>
        <w:spacing w:afterLines="40" w:after="96" w:afterAutospacing="0" w:line="276" w:lineRule="auto"/>
        <w:rPr>
          <w:rFonts w:ascii="Arial" w:hAnsi="Arial" w:cs="Arial"/>
          <w:sz w:val="22"/>
          <w:szCs w:val="22"/>
        </w:rPr>
      </w:pPr>
    </w:p>
    <w:p w14:paraId="1E72D679" w14:textId="77777777" w:rsidR="0009769D" w:rsidRPr="00EB6205" w:rsidRDefault="0009769D" w:rsidP="0009769D">
      <w:pPr>
        <w:pStyle w:val="NormalWeb"/>
        <w:spacing w:afterLines="40" w:after="96" w:afterAutospacing="0" w:line="276" w:lineRule="auto"/>
        <w:rPr>
          <w:rFonts w:ascii="Arial" w:hAnsi="Arial" w:cs="Arial"/>
          <w:sz w:val="22"/>
          <w:szCs w:val="22"/>
        </w:rPr>
      </w:pPr>
    </w:p>
    <w:p w14:paraId="02936FC0" w14:textId="77777777" w:rsidR="0009769D" w:rsidRPr="00EB6205" w:rsidRDefault="0009769D" w:rsidP="0009769D">
      <w:pPr>
        <w:pStyle w:val="NormalWeb"/>
        <w:spacing w:afterLines="40" w:after="96" w:afterAutospacing="0" w:line="276" w:lineRule="auto"/>
        <w:rPr>
          <w:rFonts w:ascii="Arial" w:hAnsi="Arial" w:cs="Arial"/>
          <w:sz w:val="22"/>
          <w:szCs w:val="22"/>
        </w:rPr>
      </w:pPr>
    </w:p>
    <w:p w14:paraId="64558884" w14:textId="77777777" w:rsidR="0009769D" w:rsidRDefault="0009769D" w:rsidP="0009769D">
      <w:pPr>
        <w:pStyle w:val="NormalWeb"/>
        <w:spacing w:afterLines="40" w:after="96" w:afterAutospacing="0" w:line="276" w:lineRule="auto"/>
        <w:rPr>
          <w:rFonts w:ascii="Arial" w:hAnsi="Arial" w:cs="Arial"/>
          <w:sz w:val="22"/>
          <w:szCs w:val="22"/>
        </w:rPr>
      </w:pPr>
    </w:p>
    <w:p w14:paraId="0617DF9C" w14:textId="77777777" w:rsidR="009F4295" w:rsidRDefault="009F4295" w:rsidP="0009769D">
      <w:pPr>
        <w:pStyle w:val="NormalWeb"/>
        <w:spacing w:afterLines="40" w:after="96" w:afterAutospacing="0" w:line="276" w:lineRule="auto"/>
        <w:rPr>
          <w:rFonts w:ascii="Arial" w:hAnsi="Arial" w:cs="Arial"/>
          <w:sz w:val="22"/>
          <w:szCs w:val="22"/>
        </w:rPr>
      </w:pPr>
    </w:p>
    <w:p w14:paraId="1AC36746" w14:textId="77777777" w:rsidR="009F4295" w:rsidRDefault="009F4295" w:rsidP="0009769D">
      <w:pPr>
        <w:pStyle w:val="NormalWeb"/>
        <w:spacing w:afterLines="40" w:after="96" w:afterAutospacing="0" w:line="276" w:lineRule="auto"/>
        <w:rPr>
          <w:rFonts w:ascii="Arial" w:hAnsi="Arial" w:cs="Arial"/>
          <w:sz w:val="22"/>
          <w:szCs w:val="22"/>
        </w:rPr>
      </w:pPr>
    </w:p>
    <w:p w14:paraId="04E2118F" w14:textId="77777777" w:rsidR="009F4295" w:rsidRDefault="009F4295" w:rsidP="0009769D">
      <w:pPr>
        <w:pStyle w:val="NormalWeb"/>
        <w:spacing w:afterLines="40" w:after="96" w:afterAutospacing="0" w:line="276" w:lineRule="auto"/>
        <w:rPr>
          <w:rFonts w:ascii="Arial" w:hAnsi="Arial" w:cs="Arial"/>
          <w:sz w:val="22"/>
          <w:szCs w:val="22"/>
        </w:rPr>
      </w:pPr>
    </w:p>
    <w:p w14:paraId="71BD858B" w14:textId="77777777" w:rsidR="009F4295" w:rsidRDefault="009F4295" w:rsidP="0009769D">
      <w:pPr>
        <w:pStyle w:val="NormalWeb"/>
        <w:spacing w:afterLines="40" w:after="96" w:afterAutospacing="0" w:line="276" w:lineRule="auto"/>
        <w:rPr>
          <w:rFonts w:ascii="Arial" w:hAnsi="Arial" w:cs="Arial"/>
          <w:sz w:val="22"/>
          <w:szCs w:val="22"/>
        </w:rPr>
      </w:pPr>
    </w:p>
    <w:p w14:paraId="6F249E91" w14:textId="77777777" w:rsidR="009F4295" w:rsidRPr="00EB6205" w:rsidRDefault="009F4295" w:rsidP="0009769D">
      <w:pPr>
        <w:pStyle w:val="NormalWeb"/>
        <w:spacing w:afterLines="40" w:after="96" w:afterAutospacing="0" w:line="276" w:lineRule="auto"/>
        <w:rPr>
          <w:rFonts w:ascii="Arial" w:hAnsi="Arial" w:cs="Arial"/>
          <w:sz w:val="22"/>
          <w:szCs w:val="22"/>
        </w:rPr>
      </w:pPr>
    </w:p>
    <w:p w14:paraId="58D50460" w14:textId="77777777" w:rsidR="0009769D" w:rsidRPr="00EB6205" w:rsidRDefault="0009769D" w:rsidP="0009769D">
      <w:pPr>
        <w:pStyle w:val="NormalWeb"/>
        <w:spacing w:afterLines="40" w:after="96" w:afterAutospacing="0" w:line="276" w:lineRule="auto"/>
        <w:rPr>
          <w:rFonts w:ascii="Arial" w:hAnsi="Arial" w:cs="Arial"/>
          <w:sz w:val="22"/>
          <w:szCs w:val="22"/>
        </w:rPr>
      </w:pPr>
    </w:p>
    <w:p w14:paraId="64B67935" w14:textId="77777777" w:rsidR="0009769D" w:rsidRPr="00EB6205" w:rsidRDefault="0009769D" w:rsidP="0009769D">
      <w:pPr>
        <w:pStyle w:val="NormalWeb"/>
        <w:spacing w:afterLines="40" w:after="96" w:afterAutospacing="0" w:line="276" w:lineRule="auto"/>
        <w:rPr>
          <w:rFonts w:ascii="Arial" w:hAnsi="Arial" w:cs="Arial"/>
          <w:sz w:val="22"/>
          <w:szCs w:val="22"/>
        </w:rPr>
      </w:pPr>
    </w:p>
    <w:p w14:paraId="5A1C5D96" w14:textId="77777777" w:rsidR="00EB7773" w:rsidRPr="00EB6205" w:rsidRDefault="00EA0876">
      <w:pPr>
        <w:pStyle w:val="Heading1"/>
        <w:rPr>
          <w:rFonts w:ascii="Arial" w:hAnsi="Arial" w:cs="Arial"/>
        </w:rPr>
      </w:pPr>
      <w:bookmarkStart w:id="3" w:name="_Toc230044189"/>
      <w:r w:rsidRPr="00EB6205">
        <w:rPr>
          <w:rFonts w:ascii="Arial" w:hAnsi="Arial" w:cs="Arial"/>
        </w:rPr>
        <w:t>Preparing Before Crisis Happens</w:t>
      </w:r>
      <w:bookmarkEnd w:id="3"/>
    </w:p>
    <w:p w14:paraId="0D3F262D" w14:textId="77777777" w:rsidR="00EB7773" w:rsidRPr="00EB6205" w:rsidRDefault="00EA0876" w:rsidP="0011199A">
      <w:pPr>
        <w:rPr>
          <w:rFonts w:ascii="Arial" w:hAnsi="Arial" w:cs="Arial"/>
        </w:rPr>
      </w:pPr>
      <w:r w:rsidRPr="00EB6205">
        <w:rPr>
          <w:rFonts w:ascii="Arial" w:hAnsi="Arial" w:cs="Arial"/>
        </w:rPr>
        <w:t>This blueprint is designed to help communities prepare before emergencies, disasters, economic hardship, or major disruptions occur.</w:t>
      </w:r>
    </w:p>
    <w:p w14:paraId="4AA8484A" w14:textId="77777777" w:rsidR="00EB7773" w:rsidRPr="00EB6205" w:rsidRDefault="00EA0876" w:rsidP="0011199A">
      <w:pPr>
        <w:rPr>
          <w:rFonts w:ascii="Arial" w:hAnsi="Arial" w:cs="Arial"/>
        </w:rPr>
      </w:pPr>
      <w:r w:rsidRPr="00EB6205">
        <w:rPr>
          <w:rFonts w:ascii="Arial" w:hAnsi="Arial" w:cs="Arial"/>
        </w:rPr>
        <w:t>The goal is simple: strengthen communities, protect vulnerable people, improve preparedness, and help ensure fewer people are left behind during difficult times.</w:t>
      </w:r>
    </w:p>
    <w:p w14:paraId="34EA24B6" w14:textId="77777777" w:rsidR="00EB7773" w:rsidRPr="00EB6205" w:rsidRDefault="00EA0876">
      <w:pPr>
        <w:pStyle w:val="Heading2"/>
        <w:rPr>
          <w:rFonts w:ascii="Arial" w:hAnsi="Arial" w:cs="Arial"/>
        </w:rPr>
      </w:pPr>
      <w:bookmarkStart w:id="4" w:name="_Toc230044190"/>
      <w:r w:rsidRPr="00EB6205">
        <w:rPr>
          <w:rFonts w:ascii="Arial" w:hAnsi="Arial" w:cs="Arial"/>
        </w:rPr>
        <w:t>The 12 Community Support Pods</w:t>
      </w:r>
      <w:bookmarkEnd w:id="4"/>
    </w:p>
    <w:tbl>
      <w:tblPr>
        <w:tblStyle w:val="TableGrid"/>
        <w:tblW w:w="0" w:type="auto"/>
        <w:jc w:val="center"/>
        <w:tblLook w:val="04A0" w:firstRow="1" w:lastRow="0" w:firstColumn="1" w:lastColumn="0" w:noHBand="0" w:noVBand="1"/>
      </w:tblPr>
      <w:tblGrid>
        <w:gridCol w:w="5035"/>
        <w:gridCol w:w="5035"/>
      </w:tblGrid>
      <w:tr w:rsidR="00EB7773" w:rsidRPr="00EB6205" w14:paraId="5E3D5FA8" w14:textId="77777777">
        <w:trPr>
          <w:jc w:val="center"/>
        </w:trPr>
        <w:tc>
          <w:tcPr>
            <w:tcW w:w="5040" w:type="dxa"/>
            <w:shd w:val="clear" w:color="auto" w:fill="D9EAF7"/>
            <w:tcMar>
              <w:top w:w="120" w:type="dxa"/>
              <w:left w:w="120" w:type="dxa"/>
              <w:bottom w:w="120" w:type="dxa"/>
              <w:right w:w="120" w:type="dxa"/>
            </w:tcMar>
          </w:tcPr>
          <w:p w14:paraId="158F2E31" w14:textId="77777777" w:rsidR="00EB7773" w:rsidRPr="00EB6205" w:rsidRDefault="00EA0876">
            <w:pPr>
              <w:rPr>
                <w:rFonts w:ascii="Arial" w:hAnsi="Arial" w:cs="Arial"/>
              </w:rPr>
            </w:pPr>
            <w:r w:rsidRPr="00EB6205">
              <w:rPr>
                <w:rFonts w:ascii="Arial" w:hAnsi="Arial" w:cs="Arial"/>
                <w:b/>
              </w:rPr>
              <w:t>Pod</w:t>
            </w:r>
          </w:p>
        </w:tc>
        <w:tc>
          <w:tcPr>
            <w:tcW w:w="5040" w:type="dxa"/>
            <w:shd w:val="clear" w:color="auto" w:fill="D9EAF7"/>
            <w:tcMar>
              <w:top w:w="120" w:type="dxa"/>
              <w:left w:w="120" w:type="dxa"/>
              <w:bottom w:w="120" w:type="dxa"/>
              <w:right w:w="120" w:type="dxa"/>
            </w:tcMar>
          </w:tcPr>
          <w:p w14:paraId="30EBB9A3" w14:textId="77777777" w:rsidR="00EB7773" w:rsidRPr="00EB6205" w:rsidRDefault="00EA0876">
            <w:pPr>
              <w:rPr>
                <w:rFonts w:ascii="Arial" w:hAnsi="Arial" w:cs="Arial"/>
              </w:rPr>
            </w:pPr>
            <w:r w:rsidRPr="00EB6205">
              <w:rPr>
                <w:rFonts w:ascii="Arial" w:hAnsi="Arial" w:cs="Arial"/>
                <w:b/>
              </w:rPr>
              <w:t>Quick Purpose</w:t>
            </w:r>
          </w:p>
        </w:tc>
      </w:tr>
      <w:tr w:rsidR="00EB7773" w:rsidRPr="00EB6205" w14:paraId="3BDADB2D" w14:textId="77777777">
        <w:trPr>
          <w:jc w:val="center"/>
        </w:trPr>
        <w:tc>
          <w:tcPr>
            <w:tcW w:w="5040" w:type="dxa"/>
            <w:tcMar>
              <w:top w:w="120" w:type="dxa"/>
              <w:left w:w="120" w:type="dxa"/>
              <w:bottom w:w="120" w:type="dxa"/>
              <w:right w:w="120" w:type="dxa"/>
            </w:tcMar>
          </w:tcPr>
          <w:p w14:paraId="738B87C5" w14:textId="77777777" w:rsidR="00EB7773" w:rsidRPr="00EB6205" w:rsidRDefault="00EA0876">
            <w:pPr>
              <w:rPr>
                <w:rFonts w:ascii="Arial" w:hAnsi="Arial" w:cs="Arial"/>
              </w:rPr>
            </w:pPr>
            <w:r w:rsidRPr="00EB6205">
              <w:rPr>
                <w:rFonts w:ascii="Arial" w:hAnsi="Arial" w:cs="Arial"/>
              </w:rPr>
              <w:t>Housing Pod</w:t>
            </w:r>
          </w:p>
        </w:tc>
        <w:tc>
          <w:tcPr>
            <w:tcW w:w="5040" w:type="dxa"/>
            <w:tcMar>
              <w:top w:w="120" w:type="dxa"/>
              <w:left w:w="120" w:type="dxa"/>
              <w:bottom w:w="120" w:type="dxa"/>
              <w:right w:w="120" w:type="dxa"/>
            </w:tcMar>
          </w:tcPr>
          <w:p w14:paraId="4AE4854E" w14:textId="77777777" w:rsidR="00EB7773" w:rsidRPr="00EB6205" w:rsidRDefault="00EA0876">
            <w:pPr>
              <w:rPr>
                <w:rFonts w:ascii="Arial" w:hAnsi="Arial" w:cs="Arial"/>
              </w:rPr>
            </w:pPr>
            <w:r w:rsidRPr="00EB6205">
              <w:rPr>
                <w:rFonts w:ascii="Arial" w:hAnsi="Arial" w:cs="Arial"/>
              </w:rPr>
              <w:t>Safe shelter and housing support before emergencies happen.</w:t>
            </w:r>
          </w:p>
        </w:tc>
      </w:tr>
      <w:tr w:rsidR="00EB7773" w:rsidRPr="00EB6205" w14:paraId="3EC5AB7B" w14:textId="77777777">
        <w:trPr>
          <w:jc w:val="center"/>
        </w:trPr>
        <w:tc>
          <w:tcPr>
            <w:tcW w:w="5040" w:type="dxa"/>
            <w:tcMar>
              <w:top w:w="120" w:type="dxa"/>
              <w:left w:w="120" w:type="dxa"/>
              <w:bottom w:w="120" w:type="dxa"/>
              <w:right w:w="120" w:type="dxa"/>
            </w:tcMar>
          </w:tcPr>
          <w:p w14:paraId="56171F05" w14:textId="77777777" w:rsidR="00EB7773" w:rsidRPr="00EB6205" w:rsidRDefault="00EA0876">
            <w:pPr>
              <w:rPr>
                <w:rFonts w:ascii="Arial" w:hAnsi="Arial" w:cs="Arial"/>
              </w:rPr>
            </w:pPr>
            <w:r w:rsidRPr="00EB6205">
              <w:rPr>
                <w:rFonts w:ascii="Arial" w:hAnsi="Arial" w:cs="Arial"/>
              </w:rPr>
              <w:t>Food Pod</w:t>
            </w:r>
          </w:p>
        </w:tc>
        <w:tc>
          <w:tcPr>
            <w:tcW w:w="5040" w:type="dxa"/>
            <w:tcMar>
              <w:top w:w="120" w:type="dxa"/>
              <w:left w:w="120" w:type="dxa"/>
              <w:bottom w:w="120" w:type="dxa"/>
              <w:right w:w="120" w:type="dxa"/>
            </w:tcMar>
          </w:tcPr>
          <w:p w14:paraId="500DDC35" w14:textId="77777777" w:rsidR="00EB7773" w:rsidRPr="00EB6205" w:rsidRDefault="00EA0876">
            <w:pPr>
              <w:rPr>
                <w:rFonts w:ascii="Arial" w:hAnsi="Arial" w:cs="Arial"/>
              </w:rPr>
            </w:pPr>
            <w:r w:rsidRPr="00EB6205">
              <w:rPr>
                <w:rFonts w:ascii="Arial" w:hAnsi="Arial" w:cs="Arial"/>
              </w:rPr>
              <w:t>Food access, meal support, gardens, and local food systems.</w:t>
            </w:r>
          </w:p>
        </w:tc>
      </w:tr>
      <w:tr w:rsidR="00EB7773" w:rsidRPr="00EB6205" w14:paraId="10A7FFA5" w14:textId="77777777">
        <w:trPr>
          <w:jc w:val="center"/>
        </w:trPr>
        <w:tc>
          <w:tcPr>
            <w:tcW w:w="5040" w:type="dxa"/>
            <w:tcMar>
              <w:top w:w="120" w:type="dxa"/>
              <w:left w:w="120" w:type="dxa"/>
              <w:bottom w:w="120" w:type="dxa"/>
              <w:right w:w="120" w:type="dxa"/>
            </w:tcMar>
          </w:tcPr>
          <w:p w14:paraId="40505970" w14:textId="77777777" w:rsidR="00EB7773" w:rsidRPr="00EB6205" w:rsidRDefault="00EA0876">
            <w:pPr>
              <w:rPr>
                <w:rFonts w:ascii="Arial" w:hAnsi="Arial" w:cs="Arial"/>
              </w:rPr>
            </w:pPr>
            <w:r w:rsidRPr="00EB6205">
              <w:rPr>
                <w:rFonts w:ascii="Arial" w:hAnsi="Arial" w:cs="Arial"/>
              </w:rPr>
              <w:t>Clean Water Pod</w:t>
            </w:r>
          </w:p>
        </w:tc>
        <w:tc>
          <w:tcPr>
            <w:tcW w:w="5040" w:type="dxa"/>
            <w:tcMar>
              <w:top w:w="120" w:type="dxa"/>
              <w:left w:w="120" w:type="dxa"/>
              <w:bottom w:w="120" w:type="dxa"/>
              <w:right w:w="120" w:type="dxa"/>
            </w:tcMar>
          </w:tcPr>
          <w:p w14:paraId="6583E9AA" w14:textId="77777777" w:rsidR="00EB7773" w:rsidRPr="00EB6205" w:rsidRDefault="00EA0876">
            <w:pPr>
              <w:rPr>
                <w:rFonts w:ascii="Arial" w:hAnsi="Arial" w:cs="Arial"/>
              </w:rPr>
            </w:pPr>
            <w:r w:rsidRPr="00EB6205">
              <w:rPr>
                <w:rFonts w:ascii="Arial" w:hAnsi="Arial" w:cs="Arial"/>
              </w:rPr>
              <w:t>Safe water access, sanitation, storage, and emergency water planning.</w:t>
            </w:r>
          </w:p>
        </w:tc>
      </w:tr>
      <w:tr w:rsidR="00EB7773" w:rsidRPr="00EB6205" w14:paraId="2BCD11A6" w14:textId="77777777">
        <w:trPr>
          <w:jc w:val="center"/>
        </w:trPr>
        <w:tc>
          <w:tcPr>
            <w:tcW w:w="5040" w:type="dxa"/>
            <w:tcMar>
              <w:top w:w="120" w:type="dxa"/>
              <w:left w:w="120" w:type="dxa"/>
              <w:bottom w:w="120" w:type="dxa"/>
              <w:right w:w="120" w:type="dxa"/>
            </w:tcMar>
          </w:tcPr>
          <w:p w14:paraId="18070B1A" w14:textId="77777777" w:rsidR="00EB7773" w:rsidRPr="00EB6205" w:rsidRDefault="00EA0876">
            <w:pPr>
              <w:rPr>
                <w:rFonts w:ascii="Arial" w:hAnsi="Arial" w:cs="Arial"/>
              </w:rPr>
            </w:pPr>
            <w:r w:rsidRPr="00EB6205">
              <w:rPr>
                <w:rFonts w:ascii="Arial" w:hAnsi="Arial" w:cs="Arial"/>
              </w:rPr>
              <w:t>Survival Skills &amp; Self-Reliance Pod</w:t>
            </w:r>
          </w:p>
        </w:tc>
        <w:tc>
          <w:tcPr>
            <w:tcW w:w="5040" w:type="dxa"/>
            <w:tcMar>
              <w:top w:w="120" w:type="dxa"/>
              <w:left w:w="120" w:type="dxa"/>
              <w:bottom w:w="120" w:type="dxa"/>
              <w:right w:w="120" w:type="dxa"/>
            </w:tcMar>
          </w:tcPr>
          <w:p w14:paraId="614193B9" w14:textId="77777777" w:rsidR="00EB7773" w:rsidRPr="00EB6205" w:rsidRDefault="00EA0876">
            <w:pPr>
              <w:rPr>
                <w:rFonts w:ascii="Arial" w:hAnsi="Arial" w:cs="Arial"/>
              </w:rPr>
            </w:pPr>
            <w:r w:rsidRPr="00EB6205">
              <w:rPr>
                <w:rFonts w:ascii="Arial" w:hAnsi="Arial" w:cs="Arial"/>
              </w:rPr>
              <w:t>Practical preparedness, safety, and everyday survival skills.</w:t>
            </w:r>
          </w:p>
        </w:tc>
      </w:tr>
      <w:tr w:rsidR="00EB7773" w:rsidRPr="00EB6205" w14:paraId="0B522DB6" w14:textId="77777777">
        <w:trPr>
          <w:jc w:val="center"/>
        </w:trPr>
        <w:tc>
          <w:tcPr>
            <w:tcW w:w="5040" w:type="dxa"/>
            <w:tcMar>
              <w:top w:w="120" w:type="dxa"/>
              <w:left w:w="120" w:type="dxa"/>
              <w:bottom w:w="120" w:type="dxa"/>
              <w:right w:w="120" w:type="dxa"/>
            </w:tcMar>
          </w:tcPr>
          <w:p w14:paraId="752AE74A" w14:textId="77777777" w:rsidR="00EB7773" w:rsidRPr="00EB6205" w:rsidRDefault="00EA0876">
            <w:pPr>
              <w:rPr>
                <w:rFonts w:ascii="Arial" w:hAnsi="Arial" w:cs="Arial"/>
              </w:rPr>
            </w:pPr>
            <w:r w:rsidRPr="00EB6205">
              <w:rPr>
                <w:rFonts w:ascii="Arial" w:hAnsi="Arial" w:cs="Arial"/>
              </w:rPr>
              <w:t>Legal &amp; Justice Pod</w:t>
            </w:r>
          </w:p>
        </w:tc>
        <w:tc>
          <w:tcPr>
            <w:tcW w:w="5040" w:type="dxa"/>
            <w:tcMar>
              <w:top w:w="120" w:type="dxa"/>
              <w:left w:w="120" w:type="dxa"/>
              <w:bottom w:w="120" w:type="dxa"/>
              <w:right w:w="120" w:type="dxa"/>
            </w:tcMar>
          </w:tcPr>
          <w:p w14:paraId="09F807DC" w14:textId="77777777" w:rsidR="00EB7773" w:rsidRPr="00EB6205" w:rsidRDefault="00EA0876">
            <w:pPr>
              <w:rPr>
                <w:rFonts w:ascii="Arial" w:hAnsi="Arial" w:cs="Arial"/>
              </w:rPr>
            </w:pPr>
            <w:r w:rsidRPr="00EB6205">
              <w:rPr>
                <w:rFonts w:ascii="Arial" w:hAnsi="Arial" w:cs="Arial"/>
              </w:rPr>
              <w:t>Rights education, advocacy resources, and community protections.</w:t>
            </w:r>
          </w:p>
        </w:tc>
      </w:tr>
      <w:tr w:rsidR="00EB7773" w:rsidRPr="00EB6205" w14:paraId="68C5A412" w14:textId="77777777">
        <w:trPr>
          <w:jc w:val="center"/>
        </w:trPr>
        <w:tc>
          <w:tcPr>
            <w:tcW w:w="5040" w:type="dxa"/>
            <w:tcMar>
              <w:top w:w="120" w:type="dxa"/>
              <w:left w:w="120" w:type="dxa"/>
              <w:bottom w:w="120" w:type="dxa"/>
              <w:right w:w="120" w:type="dxa"/>
            </w:tcMar>
          </w:tcPr>
          <w:p w14:paraId="6AB047BA" w14:textId="77777777" w:rsidR="00EB7773" w:rsidRPr="00EB6205" w:rsidRDefault="00EA0876">
            <w:pPr>
              <w:rPr>
                <w:rFonts w:ascii="Arial" w:hAnsi="Arial" w:cs="Arial"/>
              </w:rPr>
            </w:pPr>
            <w:r w:rsidRPr="00EB6205">
              <w:rPr>
                <w:rFonts w:ascii="Arial" w:hAnsi="Arial" w:cs="Arial"/>
              </w:rPr>
              <w:t>Communication &amp; Outreach Pod</w:t>
            </w:r>
          </w:p>
        </w:tc>
        <w:tc>
          <w:tcPr>
            <w:tcW w:w="5040" w:type="dxa"/>
            <w:tcMar>
              <w:top w:w="120" w:type="dxa"/>
              <w:left w:w="120" w:type="dxa"/>
              <w:bottom w:w="120" w:type="dxa"/>
              <w:right w:w="120" w:type="dxa"/>
            </w:tcMar>
          </w:tcPr>
          <w:p w14:paraId="07BC95A6" w14:textId="77777777" w:rsidR="00EB7773" w:rsidRPr="00EB6205" w:rsidRDefault="00EA0876">
            <w:pPr>
              <w:rPr>
                <w:rFonts w:ascii="Arial" w:hAnsi="Arial" w:cs="Arial"/>
              </w:rPr>
            </w:pPr>
            <w:r w:rsidRPr="00EB6205">
              <w:rPr>
                <w:rFonts w:ascii="Arial" w:hAnsi="Arial" w:cs="Arial"/>
              </w:rPr>
              <w:t>Information sharing, check-ins, outreach, and connection.</w:t>
            </w:r>
          </w:p>
        </w:tc>
      </w:tr>
      <w:tr w:rsidR="00EB7773" w:rsidRPr="00EB6205" w14:paraId="58A4264A" w14:textId="77777777">
        <w:trPr>
          <w:jc w:val="center"/>
        </w:trPr>
        <w:tc>
          <w:tcPr>
            <w:tcW w:w="5040" w:type="dxa"/>
            <w:tcMar>
              <w:top w:w="120" w:type="dxa"/>
              <w:left w:w="120" w:type="dxa"/>
              <w:bottom w:w="120" w:type="dxa"/>
              <w:right w:w="120" w:type="dxa"/>
            </w:tcMar>
          </w:tcPr>
          <w:p w14:paraId="01342B2C" w14:textId="77777777" w:rsidR="00EB7773" w:rsidRPr="00EB6205" w:rsidRDefault="00EA0876">
            <w:pPr>
              <w:rPr>
                <w:rFonts w:ascii="Arial" w:hAnsi="Arial" w:cs="Arial"/>
              </w:rPr>
            </w:pPr>
            <w:r w:rsidRPr="00EB6205">
              <w:rPr>
                <w:rFonts w:ascii="Arial" w:hAnsi="Arial" w:cs="Arial"/>
              </w:rPr>
              <w:t>Resource &amp; Funding Pod</w:t>
            </w:r>
          </w:p>
        </w:tc>
        <w:tc>
          <w:tcPr>
            <w:tcW w:w="5040" w:type="dxa"/>
            <w:tcMar>
              <w:top w:w="120" w:type="dxa"/>
              <w:left w:w="120" w:type="dxa"/>
              <w:bottom w:w="120" w:type="dxa"/>
              <w:right w:w="120" w:type="dxa"/>
            </w:tcMar>
          </w:tcPr>
          <w:p w14:paraId="4968E849" w14:textId="77777777" w:rsidR="00EB7773" w:rsidRPr="00EB6205" w:rsidRDefault="00EA0876">
            <w:pPr>
              <w:rPr>
                <w:rFonts w:ascii="Arial" w:hAnsi="Arial" w:cs="Arial"/>
              </w:rPr>
            </w:pPr>
            <w:r w:rsidRPr="00EB6205">
              <w:rPr>
                <w:rFonts w:ascii="Arial" w:hAnsi="Arial" w:cs="Arial"/>
              </w:rPr>
              <w:t>Donations, supplies, fundraising, and emergency resource coordination.</w:t>
            </w:r>
          </w:p>
        </w:tc>
      </w:tr>
      <w:tr w:rsidR="00EB7773" w:rsidRPr="00EB6205" w14:paraId="06EE169C" w14:textId="77777777">
        <w:trPr>
          <w:jc w:val="center"/>
        </w:trPr>
        <w:tc>
          <w:tcPr>
            <w:tcW w:w="5040" w:type="dxa"/>
            <w:tcMar>
              <w:top w:w="120" w:type="dxa"/>
              <w:left w:w="120" w:type="dxa"/>
              <w:bottom w:w="120" w:type="dxa"/>
              <w:right w:w="120" w:type="dxa"/>
            </w:tcMar>
          </w:tcPr>
          <w:p w14:paraId="2C5DCE29" w14:textId="77777777" w:rsidR="00EB7773" w:rsidRPr="00EB6205" w:rsidRDefault="00EA0876">
            <w:pPr>
              <w:rPr>
                <w:rFonts w:ascii="Arial" w:hAnsi="Arial" w:cs="Arial"/>
              </w:rPr>
            </w:pPr>
            <w:r w:rsidRPr="00EB6205">
              <w:rPr>
                <w:rFonts w:ascii="Arial" w:hAnsi="Arial" w:cs="Arial"/>
              </w:rPr>
              <w:t>Medical &amp; Healthcare Pod</w:t>
            </w:r>
          </w:p>
        </w:tc>
        <w:tc>
          <w:tcPr>
            <w:tcW w:w="5040" w:type="dxa"/>
            <w:tcMar>
              <w:top w:w="120" w:type="dxa"/>
              <w:left w:w="120" w:type="dxa"/>
              <w:bottom w:w="120" w:type="dxa"/>
              <w:right w:w="120" w:type="dxa"/>
            </w:tcMar>
          </w:tcPr>
          <w:p w14:paraId="25BAB63D" w14:textId="77777777" w:rsidR="00EB7773" w:rsidRPr="00EB6205" w:rsidRDefault="00EA0876">
            <w:pPr>
              <w:rPr>
                <w:rFonts w:ascii="Arial" w:hAnsi="Arial" w:cs="Arial"/>
              </w:rPr>
            </w:pPr>
            <w:r w:rsidRPr="00EB6205">
              <w:rPr>
                <w:rFonts w:ascii="Arial" w:hAnsi="Arial" w:cs="Arial"/>
              </w:rPr>
              <w:t>Healthcare access, medications, wellness, and medical coordination.</w:t>
            </w:r>
          </w:p>
        </w:tc>
      </w:tr>
      <w:tr w:rsidR="00EB7773" w:rsidRPr="00EB6205" w14:paraId="253D3914" w14:textId="77777777">
        <w:trPr>
          <w:jc w:val="center"/>
        </w:trPr>
        <w:tc>
          <w:tcPr>
            <w:tcW w:w="5040" w:type="dxa"/>
            <w:tcMar>
              <w:top w:w="120" w:type="dxa"/>
              <w:left w:w="120" w:type="dxa"/>
              <w:bottom w:w="120" w:type="dxa"/>
              <w:right w:w="120" w:type="dxa"/>
            </w:tcMar>
          </w:tcPr>
          <w:p w14:paraId="76E606FB" w14:textId="77777777" w:rsidR="00EB7773" w:rsidRPr="00EB6205" w:rsidRDefault="00EA0876">
            <w:pPr>
              <w:rPr>
                <w:rFonts w:ascii="Arial" w:hAnsi="Arial" w:cs="Arial"/>
              </w:rPr>
            </w:pPr>
            <w:r w:rsidRPr="00EB6205">
              <w:rPr>
                <w:rFonts w:ascii="Arial" w:hAnsi="Arial" w:cs="Arial"/>
              </w:rPr>
              <w:t>Mental Health &amp; Emotional Support Pod</w:t>
            </w:r>
          </w:p>
        </w:tc>
        <w:tc>
          <w:tcPr>
            <w:tcW w:w="5040" w:type="dxa"/>
            <w:tcMar>
              <w:top w:w="120" w:type="dxa"/>
              <w:left w:w="120" w:type="dxa"/>
              <w:bottom w:w="120" w:type="dxa"/>
              <w:right w:w="120" w:type="dxa"/>
            </w:tcMar>
          </w:tcPr>
          <w:p w14:paraId="71A6C0BE" w14:textId="77777777" w:rsidR="00EB7773" w:rsidRPr="00EB6205" w:rsidRDefault="00EA0876">
            <w:pPr>
              <w:rPr>
                <w:rFonts w:ascii="Arial" w:hAnsi="Arial" w:cs="Arial"/>
              </w:rPr>
            </w:pPr>
            <w:r w:rsidRPr="00EB6205">
              <w:rPr>
                <w:rFonts w:ascii="Arial" w:hAnsi="Arial" w:cs="Arial"/>
              </w:rPr>
              <w:t>Emotional wellness, peer connection, and crisis support.</w:t>
            </w:r>
          </w:p>
        </w:tc>
      </w:tr>
      <w:tr w:rsidR="00EB7773" w:rsidRPr="00EB6205" w14:paraId="2F907338" w14:textId="77777777">
        <w:trPr>
          <w:jc w:val="center"/>
        </w:trPr>
        <w:tc>
          <w:tcPr>
            <w:tcW w:w="5040" w:type="dxa"/>
            <w:tcMar>
              <w:top w:w="120" w:type="dxa"/>
              <w:left w:w="120" w:type="dxa"/>
              <w:bottom w:w="120" w:type="dxa"/>
              <w:right w:w="120" w:type="dxa"/>
            </w:tcMar>
          </w:tcPr>
          <w:p w14:paraId="38C37814" w14:textId="77777777" w:rsidR="00EB7773" w:rsidRPr="00EB6205" w:rsidRDefault="00EA0876">
            <w:pPr>
              <w:rPr>
                <w:rFonts w:ascii="Arial" w:hAnsi="Arial" w:cs="Arial"/>
              </w:rPr>
            </w:pPr>
            <w:r w:rsidRPr="00EB6205">
              <w:rPr>
                <w:rFonts w:ascii="Arial" w:hAnsi="Arial" w:cs="Arial"/>
              </w:rPr>
              <w:t>Power &amp; Energy Pod</w:t>
            </w:r>
          </w:p>
        </w:tc>
        <w:tc>
          <w:tcPr>
            <w:tcW w:w="5040" w:type="dxa"/>
            <w:tcMar>
              <w:top w:w="120" w:type="dxa"/>
              <w:left w:w="120" w:type="dxa"/>
              <w:bottom w:w="120" w:type="dxa"/>
              <w:right w:w="120" w:type="dxa"/>
            </w:tcMar>
          </w:tcPr>
          <w:p w14:paraId="3DE25981" w14:textId="77777777" w:rsidR="00EB7773" w:rsidRPr="00EB6205" w:rsidRDefault="00EA0876">
            <w:pPr>
              <w:rPr>
                <w:rFonts w:ascii="Arial" w:hAnsi="Arial" w:cs="Arial"/>
              </w:rPr>
            </w:pPr>
            <w:r w:rsidRPr="00EB6205">
              <w:rPr>
                <w:rFonts w:ascii="Arial" w:hAnsi="Arial" w:cs="Arial"/>
              </w:rPr>
              <w:t>Outage planning, backup power, charging, warming, and cooling support.</w:t>
            </w:r>
          </w:p>
        </w:tc>
      </w:tr>
      <w:tr w:rsidR="00EB7773" w:rsidRPr="00EB6205" w14:paraId="52AB8182" w14:textId="77777777">
        <w:trPr>
          <w:jc w:val="center"/>
        </w:trPr>
        <w:tc>
          <w:tcPr>
            <w:tcW w:w="5040" w:type="dxa"/>
            <w:tcMar>
              <w:top w:w="120" w:type="dxa"/>
              <w:left w:w="120" w:type="dxa"/>
              <w:bottom w:w="120" w:type="dxa"/>
              <w:right w:w="120" w:type="dxa"/>
            </w:tcMar>
          </w:tcPr>
          <w:p w14:paraId="53A0FE83" w14:textId="77777777" w:rsidR="00EB7773" w:rsidRPr="00EB6205" w:rsidRDefault="00EA0876">
            <w:pPr>
              <w:rPr>
                <w:rFonts w:ascii="Arial" w:hAnsi="Arial" w:cs="Arial"/>
              </w:rPr>
            </w:pPr>
            <w:r w:rsidRPr="00EB6205">
              <w:rPr>
                <w:rFonts w:ascii="Arial" w:hAnsi="Arial" w:cs="Arial"/>
              </w:rPr>
              <w:t>Education &amp; Job Training Pod</w:t>
            </w:r>
          </w:p>
        </w:tc>
        <w:tc>
          <w:tcPr>
            <w:tcW w:w="5040" w:type="dxa"/>
            <w:tcMar>
              <w:top w:w="120" w:type="dxa"/>
              <w:left w:w="120" w:type="dxa"/>
              <w:bottom w:w="120" w:type="dxa"/>
              <w:right w:w="120" w:type="dxa"/>
            </w:tcMar>
          </w:tcPr>
          <w:p w14:paraId="6250D941" w14:textId="77777777" w:rsidR="00EB7773" w:rsidRPr="00EB6205" w:rsidRDefault="00EA0876">
            <w:pPr>
              <w:rPr>
                <w:rFonts w:ascii="Arial" w:hAnsi="Arial" w:cs="Arial"/>
              </w:rPr>
            </w:pPr>
            <w:r w:rsidRPr="00EB6205">
              <w:rPr>
                <w:rFonts w:ascii="Arial" w:hAnsi="Arial" w:cs="Arial"/>
              </w:rPr>
              <w:t>Learning, job readiness, career development, and practical skills.</w:t>
            </w:r>
          </w:p>
        </w:tc>
      </w:tr>
      <w:tr w:rsidR="00EB7773" w:rsidRPr="00EB6205" w14:paraId="52A102D8" w14:textId="77777777">
        <w:trPr>
          <w:jc w:val="center"/>
        </w:trPr>
        <w:tc>
          <w:tcPr>
            <w:tcW w:w="5040" w:type="dxa"/>
            <w:tcMar>
              <w:top w:w="120" w:type="dxa"/>
              <w:left w:w="120" w:type="dxa"/>
              <w:bottom w:w="120" w:type="dxa"/>
              <w:right w:w="120" w:type="dxa"/>
            </w:tcMar>
          </w:tcPr>
          <w:p w14:paraId="18942B7A" w14:textId="77777777" w:rsidR="00EB7773" w:rsidRPr="00EB6205" w:rsidRDefault="00EA0876">
            <w:pPr>
              <w:rPr>
                <w:rFonts w:ascii="Arial" w:hAnsi="Arial" w:cs="Arial"/>
              </w:rPr>
            </w:pPr>
            <w:r w:rsidRPr="00EB6205">
              <w:rPr>
                <w:rFonts w:ascii="Arial" w:hAnsi="Arial" w:cs="Arial"/>
              </w:rPr>
              <w:t>Transportation Pod</w:t>
            </w:r>
          </w:p>
        </w:tc>
        <w:tc>
          <w:tcPr>
            <w:tcW w:w="5040" w:type="dxa"/>
            <w:tcMar>
              <w:top w:w="120" w:type="dxa"/>
              <w:left w:w="120" w:type="dxa"/>
              <w:bottom w:w="120" w:type="dxa"/>
              <w:right w:w="120" w:type="dxa"/>
            </w:tcMar>
          </w:tcPr>
          <w:p w14:paraId="0754933B" w14:textId="77777777" w:rsidR="00EB7773" w:rsidRPr="00EB6205" w:rsidRDefault="00EA0876">
            <w:pPr>
              <w:rPr>
                <w:rFonts w:ascii="Arial" w:hAnsi="Arial" w:cs="Arial"/>
              </w:rPr>
            </w:pPr>
            <w:r w:rsidRPr="00EB6205">
              <w:rPr>
                <w:rFonts w:ascii="Arial" w:hAnsi="Arial" w:cs="Arial"/>
              </w:rPr>
              <w:t>Rides, deliveries, mobility, and access to critical services.</w:t>
            </w:r>
          </w:p>
        </w:tc>
      </w:tr>
    </w:tbl>
    <w:p w14:paraId="05F6EC18" w14:textId="77777777" w:rsidR="00EB7773" w:rsidRPr="00EB6205" w:rsidRDefault="000413D7">
      <w:pPr>
        <w:rPr>
          <w:rFonts w:ascii="Arial" w:hAnsi="Arial" w:cs="Arial"/>
        </w:rPr>
      </w:pPr>
      <w:r w:rsidRPr="00EB6205">
        <w:rPr>
          <w:rFonts w:ascii="Arial" w:hAnsi="Arial" w:cs="Arial"/>
        </w:rPr>
        <w:lastRenderedPageBreak/>
        <w:br/>
      </w:r>
      <w:r w:rsidR="00EA0876" w:rsidRPr="00EB6205">
        <w:rPr>
          <w:rFonts w:ascii="Arial" w:hAnsi="Arial" w:cs="Arial"/>
        </w:rPr>
        <w:t>Expanded pod descriptions and community planning details are included below.</w:t>
      </w:r>
    </w:p>
    <w:p w14:paraId="6CCBFD1A" w14:textId="77777777" w:rsidR="00EB7773" w:rsidRPr="00EB6205" w:rsidRDefault="00EA0876">
      <w:pPr>
        <w:rPr>
          <w:rFonts w:ascii="Arial" w:hAnsi="Arial" w:cs="Arial"/>
        </w:rPr>
      </w:pPr>
      <w:r w:rsidRPr="00EB6205">
        <w:rPr>
          <w:rFonts w:ascii="Arial" w:hAnsi="Arial" w:cs="Arial"/>
        </w:rPr>
        <w:br w:type="page"/>
      </w:r>
    </w:p>
    <w:p w14:paraId="68B9CAF9" w14:textId="77777777" w:rsidR="00EB7773" w:rsidRPr="00EB6205" w:rsidRDefault="00EA0876">
      <w:pPr>
        <w:pStyle w:val="Heading1"/>
        <w:rPr>
          <w:rFonts w:ascii="Arial" w:hAnsi="Arial" w:cs="Arial"/>
        </w:rPr>
      </w:pPr>
      <w:bookmarkStart w:id="5" w:name="_Toc230044191"/>
      <w:r w:rsidRPr="00EB6205">
        <w:rPr>
          <w:rFonts w:ascii="Arial" w:hAnsi="Arial" w:cs="Arial"/>
        </w:rPr>
        <w:lastRenderedPageBreak/>
        <w:t>Introduction</w:t>
      </w:r>
      <w:bookmarkEnd w:id="5"/>
    </w:p>
    <w:p w14:paraId="3AACAE77" w14:textId="77777777" w:rsidR="00EB7773" w:rsidRPr="00EB6205" w:rsidRDefault="00EA0876" w:rsidP="009D5ABD">
      <w:pPr>
        <w:rPr>
          <w:rFonts w:ascii="Arial" w:hAnsi="Arial" w:cs="Arial"/>
        </w:rPr>
      </w:pPr>
      <w:r w:rsidRPr="00EB6205">
        <w:rPr>
          <w:rFonts w:ascii="Arial" w:hAnsi="Arial" w:cs="Arial"/>
        </w:rPr>
        <w:t>The Community-Powered Blueprint is an anticipatory crisis management plan designed to help communities prepare before emergencies, disasters, economic instability, or major disruptions occur.</w:t>
      </w:r>
    </w:p>
    <w:p w14:paraId="0DADD650" w14:textId="77777777" w:rsidR="00EB7773" w:rsidRPr="00EB6205" w:rsidRDefault="00EA0876" w:rsidP="009D5ABD">
      <w:pPr>
        <w:rPr>
          <w:rFonts w:ascii="Arial" w:hAnsi="Arial" w:cs="Arial"/>
        </w:rPr>
      </w:pPr>
      <w:r w:rsidRPr="00EB6205">
        <w:rPr>
          <w:rFonts w:ascii="Arial" w:hAnsi="Arial" w:cs="Arial"/>
        </w:rPr>
        <w:t>Rather than waiting until a crisis begins, this blueprint encourages communities to organize early, strengthen communication, improve preparedness, share resources, and support one another before emergencies become more severe.</w:t>
      </w:r>
    </w:p>
    <w:p w14:paraId="61036EB0" w14:textId="77777777" w:rsidR="00EB7773" w:rsidRPr="00EB6205" w:rsidRDefault="00EA0876" w:rsidP="002E77F9">
      <w:pPr>
        <w:rPr>
          <w:rFonts w:ascii="Arial" w:hAnsi="Arial" w:cs="Arial"/>
        </w:rPr>
      </w:pPr>
      <w:r w:rsidRPr="00EB6205">
        <w:rPr>
          <w:rFonts w:ascii="Arial" w:hAnsi="Arial" w:cs="Arial"/>
        </w:rPr>
        <w:t>This plan promotes preparedness, compassion, accessibility, resilience, communication, and cooperation while encouraging neighbors, organizations, businesses, volunteers, and community leaders to work together to help reduce isolation and improve support systems.</w:t>
      </w:r>
    </w:p>
    <w:p w14:paraId="5BBA358B" w14:textId="77777777" w:rsidR="00EB7773" w:rsidRPr="00EB6205" w:rsidRDefault="00EA0876">
      <w:pPr>
        <w:pStyle w:val="Heading1"/>
        <w:rPr>
          <w:rFonts w:ascii="Arial" w:hAnsi="Arial" w:cs="Arial"/>
        </w:rPr>
      </w:pPr>
      <w:bookmarkStart w:id="6" w:name="_Toc230044192"/>
      <w:r w:rsidRPr="00EB6205">
        <w:rPr>
          <w:rFonts w:ascii="Arial" w:hAnsi="Arial" w:cs="Arial"/>
        </w:rPr>
        <w:t>Mission &amp; Purpose</w:t>
      </w:r>
      <w:bookmarkEnd w:id="6"/>
    </w:p>
    <w:p w14:paraId="11A50D03" w14:textId="77777777" w:rsidR="00EB7773" w:rsidRPr="00EB6205" w:rsidRDefault="00EA0876">
      <w:pPr>
        <w:rPr>
          <w:rFonts w:ascii="Arial" w:hAnsi="Arial" w:cs="Arial"/>
        </w:rPr>
      </w:pPr>
      <w:r w:rsidRPr="00EB6205">
        <w:rPr>
          <w:rFonts w:ascii="Arial" w:hAnsi="Arial" w:cs="Arial"/>
        </w:rPr>
        <w:t>The mission of this blueprint is to help communities create practical systems of support before people are forced into crisis. It is meant to help people think through food, housing, water, healthcare, communication, transportation, energy, legal support, education, emotional wellness, and survival skills before emergency conditions make decision-making harder.</w:t>
      </w:r>
    </w:p>
    <w:p w14:paraId="03F0D4B4" w14:textId="77777777" w:rsidR="00EB7773" w:rsidRPr="00EB6205" w:rsidRDefault="00EA0876">
      <w:pPr>
        <w:rPr>
          <w:rFonts w:ascii="Arial" w:hAnsi="Arial" w:cs="Arial"/>
        </w:rPr>
      </w:pPr>
      <w:r w:rsidRPr="00EB6205">
        <w:rPr>
          <w:rFonts w:ascii="Arial" w:hAnsi="Arial" w:cs="Arial"/>
        </w:rPr>
        <w:t>This plan is community-focused. It is not a promise that every need can be solved. It is a framework for preparation, cooperation, and compassionate action so communities can reduce harm, strengthen local support, and help fewer people fall through the cracks.</w:t>
      </w:r>
    </w:p>
    <w:p w14:paraId="491CC21A" w14:textId="77777777" w:rsidR="00D26A79" w:rsidRPr="00EB6205" w:rsidRDefault="002B3C77" w:rsidP="0053788A">
      <w:pPr>
        <w:pStyle w:val="Heading1"/>
        <w:rPr>
          <w:rFonts w:ascii="Arial" w:hAnsi="Arial" w:cs="Arial"/>
        </w:rPr>
      </w:pPr>
      <w:bookmarkStart w:id="7" w:name="_Toc230044193"/>
      <w:r w:rsidRPr="00EB6205">
        <w:rPr>
          <w:rFonts w:ascii="Arial" w:hAnsi="Arial" w:cs="Arial"/>
        </w:rPr>
        <w:t>Independent Community Preparedness Disclaimer</w:t>
      </w:r>
      <w:bookmarkEnd w:id="7"/>
    </w:p>
    <w:p w14:paraId="4AD47408" w14:textId="34788BF1" w:rsidR="00D26A79" w:rsidRPr="00EB6205" w:rsidRDefault="002B3C77" w:rsidP="009D5ABD">
      <w:pPr>
        <w:rPr>
          <w:rFonts w:ascii="Arial" w:hAnsi="Arial" w:cs="Arial"/>
        </w:rPr>
      </w:pPr>
      <w:r w:rsidRPr="00EB6205">
        <w:rPr>
          <w:rFonts w:ascii="Arial" w:hAnsi="Arial" w:cs="Arial"/>
        </w:rPr>
        <w:t>Community-Powered Blueprint is an independent educational and community preparedness initiative created by Melissa Kaye Swaney, an independent community advocate with a background in communication, leadership, and formal crisis management planning education.</w:t>
      </w:r>
    </w:p>
    <w:p w14:paraId="2B2E64AE" w14:textId="0F9D5ABF" w:rsidR="00D26A79" w:rsidRPr="00EB6205" w:rsidRDefault="002B3C77" w:rsidP="009D5ABD">
      <w:pPr>
        <w:rPr>
          <w:rFonts w:ascii="Arial" w:hAnsi="Arial" w:cs="Arial"/>
        </w:rPr>
      </w:pPr>
      <w:r w:rsidRPr="00EB6205">
        <w:rPr>
          <w:rFonts w:ascii="Arial" w:hAnsi="Arial" w:cs="Arial"/>
        </w:rPr>
        <w:t>The purpose of this blueprint is to encourage preparedness, communication, accessibility, volunteerism, community cooperation, and stronger local support systems before emergencies or major disruptions occur.</w:t>
      </w:r>
    </w:p>
    <w:p w14:paraId="774C35F4" w14:textId="77777777" w:rsidR="00B7782B" w:rsidRPr="00B7782B" w:rsidRDefault="00B7782B" w:rsidP="009D5ABD">
      <w:pPr>
        <w:spacing w:after="40"/>
        <w:rPr>
          <w:rFonts w:ascii="Arial" w:hAnsi="Arial" w:cs="Arial"/>
        </w:rPr>
      </w:pPr>
      <w:r w:rsidRPr="00B7782B">
        <w:rPr>
          <w:rFonts w:ascii="Arial" w:hAnsi="Arial" w:cs="Arial"/>
        </w:rPr>
        <w:t>This project is intended to encourage discussion, planning, local problem-solving, compassionate community support, and practical preparedness efforts that help communities strengthen resilience before crises occur.</w:t>
      </w:r>
    </w:p>
    <w:p w14:paraId="0B4F469E" w14:textId="77777777" w:rsidR="00B7782B" w:rsidRDefault="00B7782B" w:rsidP="009559CE">
      <w:pPr>
        <w:spacing w:after="40"/>
        <w:rPr>
          <w:rFonts w:ascii="Arial" w:hAnsi="Arial" w:cs="Arial"/>
        </w:rPr>
      </w:pPr>
    </w:p>
    <w:p w14:paraId="2795654D" w14:textId="7BA1DAAE" w:rsidR="00D26A79" w:rsidRPr="00EB6205" w:rsidRDefault="002B3C77" w:rsidP="009559CE">
      <w:pPr>
        <w:spacing w:after="40"/>
        <w:rPr>
          <w:rFonts w:ascii="Arial" w:hAnsi="Arial" w:cs="Arial"/>
        </w:rPr>
      </w:pPr>
      <w:r w:rsidRPr="008E4779">
        <w:rPr>
          <w:rFonts w:ascii="Arial" w:hAnsi="Arial" w:cs="Arial"/>
          <w:b/>
          <w:bCs/>
        </w:rPr>
        <w:t>Community-Powered Blueprint is NOT</w:t>
      </w:r>
      <w:r w:rsidRPr="00EB6205">
        <w:rPr>
          <w:rFonts w:ascii="Arial" w:hAnsi="Arial" w:cs="Arial"/>
        </w:rPr>
        <w:t>:</w:t>
      </w:r>
    </w:p>
    <w:p w14:paraId="69829F41" w14:textId="77777777" w:rsidR="002564AC" w:rsidRPr="00EB6205" w:rsidRDefault="002564AC" w:rsidP="009559CE">
      <w:pPr>
        <w:spacing w:after="40"/>
        <w:rPr>
          <w:rFonts w:ascii="Arial" w:hAnsi="Arial" w:cs="Arial"/>
          <w:sz w:val="20"/>
          <w:szCs w:val="20"/>
        </w:rPr>
      </w:pPr>
    </w:p>
    <w:p w14:paraId="5255CF3B" w14:textId="29C227E5" w:rsidR="00224706" w:rsidRPr="00EB6205" w:rsidRDefault="003A39C6" w:rsidP="009559CE">
      <w:pPr>
        <w:pStyle w:val="ListBullet"/>
        <w:spacing w:after="40"/>
        <w:rPr>
          <w:rFonts w:ascii="Arial" w:hAnsi="Arial" w:cs="Arial"/>
        </w:rPr>
      </w:pPr>
      <w:r w:rsidRPr="00EB6205">
        <w:rPr>
          <w:rFonts w:ascii="Arial" w:hAnsi="Arial" w:cs="Arial"/>
        </w:rPr>
        <w:t>A government agency</w:t>
      </w:r>
    </w:p>
    <w:p w14:paraId="25AB0DF6" w14:textId="33D14DF6" w:rsidR="00224706" w:rsidRPr="00EB6205" w:rsidRDefault="003A39C6" w:rsidP="009559CE">
      <w:pPr>
        <w:pStyle w:val="ListBullet"/>
        <w:spacing w:after="40"/>
        <w:rPr>
          <w:rFonts w:ascii="Arial" w:hAnsi="Arial" w:cs="Arial"/>
        </w:rPr>
      </w:pPr>
      <w:r w:rsidRPr="00EB6205">
        <w:rPr>
          <w:rFonts w:ascii="Arial" w:hAnsi="Arial" w:cs="Arial"/>
        </w:rPr>
        <w:t>An emergency management department</w:t>
      </w:r>
    </w:p>
    <w:p w14:paraId="3C52F3EE" w14:textId="024697EB" w:rsidR="00B521D4" w:rsidRPr="00EB6205" w:rsidRDefault="003A39C6" w:rsidP="009559CE">
      <w:pPr>
        <w:pStyle w:val="ListBullet"/>
        <w:spacing w:after="40"/>
        <w:rPr>
          <w:rFonts w:ascii="Arial" w:hAnsi="Arial" w:cs="Arial"/>
        </w:rPr>
      </w:pPr>
      <w:r w:rsidRPr="00EB6205">
        <w:rPr>
          <w:rFonts w:ascii="Arial" w:hAnsi="Arial" w:cs="Arial"/>
        </w:rPr>
        <w:t>A nonprofit organization</w:t>
      </w:r>
    </w:p>
    <w:p w14:paraId="4D8A0557" w14:textId="268F7AA6" w:rsidR="00B521D4" w:rsidRPr="00EB6205" w:rsidRDefault="003A39C6" w:rsidP="009559CE">
      <w:pPr>
        <w:pStyle w:val="ListBullet"/>
        <w:spacing w:after="40"/>
        <w:rPr>
          <w:rFonts w:ascii="Arial" w:hAnsi="Arial" w:cs="Arial"/>
        </w:rPr>
      </w:pPr>
      <w:r w:rsidRPr="00EB6205">
        <w:rPr>
          <w:rFonts w:ascii="Arial" w:hAnsi="Arial" w:cs="Arial"/>
        </w:rPr>
        <w:t xml:space="preserve">A </w:t>
      </w:r>
      <w:r w:rsidR="00222066" w:rsidRPr="00EB6205">
        <w:rPr>
          <w:rFonts w:ascii="Arial" w:hAnsi="Arial" w:cs="Arial"/>
        </w:rPr>
        <w:t>business</w:t>
      </w:r>
    </w:p>
    <w:p w14:paraId="54416E11" w14:textId="4827BB20" w:rsidR="00B521D4" w:rsidRPr="00EB6205" w:rsidRDefault="003A39C6" w:rsidP="009559CE">
      <w:pPr>
        <w:pStyle w:val="ListBullet"/>
        <w:spacing w:after="40"/>
        <w:rPr>
          <w:rFonts w:ascii="Arial" w:hAnsi="Arial" w:cs="Arial"/>
        </w:rPr>
      </w:pPr>
      <w:r w:rsidRPr="00EB6205">
        <w:rPr>
          <w:rFonts w:ascii="Arial" w:hAnsi="Arial" w:cs="Arial"/>
        </w:rPr>
        <w:t>A healthcare provider</w:t>
      </w:r>
    </w:p>
    <w:p w14:paraId="53549A8C" w14:textId="11A7FB00" w:rsidR="00B521D4" w:rsidRPr="00EB6205" w:rsidRDefault="003A39C6" w:rsidP="009559CE">
      <w:pPr>
        <w:pStyle w:val="ListBullet"/>
        <w:spacing w:after="40"/>
        <w:rPr>
          <w:rFonts w:ascii="Arial" w:hAnsi="Arial" w:cs="Arial"/>
        </w:rPr>
      </w:pPr>
      <w:r w:rsidRPr="00EB6205">
        <w:rPr>
          <w:rFonts w:ascii="Arial" w:hAnsi="Arial" w:cs="Arial"/>
        </w:rPr>
        <w:t>A transportation authority</w:t>
      </w:r>
    </w:p>
    <w:p w14:paraId="03942354" w14:textId="7636A2DD" w:rsidR="00B521D4" w:rsidRPr="00EB6205" w:rsidRDefault="003A39C6" w:rsidP="009559CE">
      <w:pPr>
        <w:pStyle w:val="ListBullet"/>
        <w:spacing w:after="40"/>
        <w:rPr>
          <w:rFonts w:ascii="Arial" w:hAnsi="Arial" w:cs="Arial"/>
        </w:rPr>
      </w:pPr>
      <w:r w:rsidRPr="00EB6205">
        <w:rPr>
          <w:rFonts w:ascii="Arial" w:hAnsi="Arial" w:cs="Arial"/>
        </w:rPr>
        <w:t>A housing authority</w:t>
      </w:r>
    </w:p>
    <w:p w14:paraId="5C95BC92" w14:textId="540DD09C" w:rsidR="00213684" w:rsidRPr="00EB6205" w:rsidRDefault="003A39C6" w:rsidP="009559CE">
      <w:pPr>
        <w:pStyle w:val="ListBullet"/>
        <w:spacing w:after="40"/>
        <w:rPr>
          <w:rFonts w:ascii="Arial" w:hAnsi="Arial" w:cs="Arial"/>
        </w:rPr>
      </w:pPr>
      <w:r w:rsidRPr="00EB6205">
        <w:rPr>
          <w:rFonts w:ascii="Arial" w:hAnsi="Arial" w:cs="Arial"/>
        </w:rPr>
        <w:lastRenderedPageBreak/>
        <w:t>A public utility</w:t>
      </w:r>
    </w:p>
    <w:p w14:paraId="5EBF9DFC" w14:textId="3AD1E3CE" w:rsidR="00D26A79" w:rsidRPr="00EB6205" w:rsidRDefault="003A39C6" w:rsidP="009559CE">
      <w:pPr>
        <w:pStyle w:val="ListBullet"/>
        <w:spacing w:after="40"/>
        <w:rPr>
          <w:rFonts w:ascii="Arial" w:hAnsi="Arial" w:cs="Arial"/>
        </w:rPr>
      </w:pPr>
      <w:r w:rsidRPr="00EB6205">
        <w:rPr>
          <w:rFonts w:ascii="Arial" w:hAnsi="Arial" w:cs="Arial"/>
        </w:rPr>
        <w:t>Or an officially authorized emergency response organization</w:t>
      </w:r>
    </w:p>
    <w:p w14:paraId="545F28A8" w14:textId="77777777" w:rsidR="00D976C5" w:rsidRPr="00EB6205" w:rsidRDefault="00D976C5" w:rsidP="009559CE">
      <w:pPr>
        <w:spacing w:after="40"/>
        <w:rPr>
          <w:rFonts w:ascii="Arial" w:hAnsi="Arial" w:cs="Arial"/>
          <w:sz w:val="20"/>
          <w:szCs w:val="20"/>
        </w:rPr>
      </w:pPr>
    </w:p>
    <w:p w14:paraId="03271C17" w14:textId="22AEFBB9" w:rsidR="00D26A79" w:rsidRPr="00EB6205" w:rsidRDefault="002B3C77" w:rsidP="0011199A">
      <w:pPr>
        <w:rPr>
          <w:rFonts w:ascii="Arial" w:hAnsi="Arial" w:cs="Arial"/>
        </w:rPr>
      </w:pPr>
      <w:r w:rsidRPr="00EB6205">
        <w:rPr>
          <w:rFonts w:ascii="Arial" w:hAnsi="Arial" w:cs="Arial"/>
        </w:rPr>
        <w:t xml:space="preserve">This project </w:t>
      </w:r>
      <w:r w:rsidRPr="003A39C6">
        <w:rPr>
          <w:rFonts w:ascii="Arial" w:hAnsi="Arial" w:cs="Arial"/>
          <w:i/>
          <w:iCs/>
        </w:rPr>
        <w:t>is not</w:t>
      </w:r>
      <w:r w:rsidRPr="00EB6205">
        <w:rPr>
          <w:rFonts w:ascii="Arial" w:hAnsi="Arial" w:cs="Arial"/>
        </w:rPr>
        <w:t xml:space="preserve"> formally affiliated with, endorsed by, partnered with, employed by, operated by, or representative of any government agency, nonprofit organization, healthcare system, emergency management office, transportation </w:t>
      </w:r>
      <w:proofErr w:type="gramStart"/>
      <w:r w:rsidRPr="00EB6205">
        <w:rPr>
          <w:rFonts w:ascii="Arial" w:hAnsi="Arial" w:cs="Arial"/>
        </w:rPr>
        <w:t>provider, business</w:t>
      </w:r>
      <w:proofErr w:type="gramEnd"/>
      <w:r w:rsidRPr="00EB6205">
        <w:rPr>
          <w:rFonts w:ascii="Arial" w:hAnsi="Arial" w:cs="Arial"/>
        </w:rPr>
        <w:t>, educational institution, or official organization unless explicitly stated otherwise.</w:t>
      </w:r>
    </w:p>
    <w:p w14:paraId="0E6D5907" w14:textId="77777777" w:rsidR="00D26A79" w:rsidRPr="00EB6205" w:rsidRDefault="002B3C77" w:rsidP="0011199A">
      <w:pPr>
        <w:rPr>
          <w:rFonts w:ascii="Arial" w:hAnsi="Arial" w:cs="Arial"/>
        </w:rPr>
      </w:pPr>
      <w:r w:rsidRPr="00EB6205">
        <w:rPr>
          <w:rFonts w:ascii="Arial" w:hAnsi="Arial" w:cs="Arial"/>
        </w:rPr>
        <w:t>Any references to organizations, professions, services, businesses, resource types, or community support systems are provided for general educational and planning purposes only and do not imply formal participation, endorsement, operational involvement, responsibility, or partnership.</w:t>
      </w:r>
    </w:p>
    <w:p w14:paraId="13FD1DA4" w14:textId="175BC87C" w:rsidR="00EB7773" w:rsidRPr="00EB6205" w:rsidRDefault="00EA0876">
      <w:pPr>
        <w:pStyle w:val="Heading1"/>
        <w:rPr>
          <w:rFonts w:ascii="Arial" w:hAnsi="Arial" w:cs="Arial"/>
        </w:rPr>
      </w:pPr>
      <w:bookmarkStart w:id="8" w:name="_Toc230044194"/>
      <w:r w:rsidRPr="00EB6205">
        <w:rPr>
          <w:rFonts w:ascii="Arial" w:hAnsi="Arial" w:cs="Arial"/>
        </w:rPr>
        <w:t>Organization</w:t>
      </w:r>
      <w:r w:rsidR="00B13FAF">
        <w:rPr>
          <w:rFonts w:ascii="Arial" w:hAnsi="Arial" w:cs="Arial"/>
        </w:rPr>
        <w:t>s &amp; Community Partici</w:t>
      </w:r>
      <w:r w:rsidR="009034DD">
        <w:rPr>
          <w:rFonts w:ascii="Arial" w:hAnsi="Arial" w:cs="Arial"/>
        </w:rPr>
        <w:t>pation</w:t>
      </w:r>
      <w:bookmarkEnd w:id="8"/>
    </w:p>
    <w:p w14:paraId="3360083B" w14:textId="4FDE5D5F" w:rsidR="005A677E" w:rsidRDefault="005A677E">
      <w:pPr>
        <w:rPr>
          <w:rFonts w:ascii="Arial" w:hAnsi="Arial" w:cs="Arial"/>
        </w:rPr>
      </w:pPr>
      <w:r w:rsidRPr="005A677E">
        <w:rPr>
          <w:rFonts w:ascii="Arial" w:hAnsi="Arial" w:cs="Arial"/>
        </w:rPr>
        <w:t>Organizations, businesses, volunteers, professionals, and community members who believe in preparedness, accessibility, compassionate support, and community cooperation are welcome to reach out if they are interested in learning more about the Community-Powered Blueprint or exploring ways they may be able to support future community preparedness efforts.</w:t>
      </w:r>
    </w:p>
    <w:p w14:paraId="33B6D00D" w14:textId="77777777" w:rsidR="002C6BBB" w:rsidRDefault="002C6BBB">
      <w:pPr>
        <w:rPr>
          <w:rFonts w:ascii="Arial" w:hAnsi="Arial" w:cs="Arial"/>
        </w:rPr>
      </w:pPr>
    </w:p>
    <w:p w14:paraId="60601A76" w14:textId="77777777" w:rsidR="002C6BBB" w:rsidRDefault="002C6BBB">
      <w:pPr>
        <w:rPr>
          <w:rFonts w:ascii="Arial" w:hAnsi="Arial" w:cs="Arial"/>
        </w:rPr>
      </w:pPr>
    </w:p>
    <w:p w14:paraId="606A72AC" w14:textId="77777777" w:rsidR="002C6BBB" w:rsidRDefault="002C6BBB">
      <w:pPr>
        <w:rPr>
          <w:rFonts w:ascii="Arial" w:hAnsi="Arial" w:cs="Arial"/>
        </w:rPr>
      </w:pPr>
    </w:p>
    <w:p w14:paraId="428D6BBD" w14:textId="77777777" w:rsidR="002C6BBB" w:rsidRDefault="002C6BBB">
      <w:pPr>
        <w:rPr>
          <w:rFonts w:ascii="Arial" w:hAnsi="Arial" w:cs="Arial"/>
        </w:rPr>
      </w:pPr>
    </w:p>
    <w:p w14:paraId="527340BF" w14:textId="77777777" w:rsidR="002C6BBB" w:rsidRDefault="002C6BBB">
      <w:pPr>
        <w:rPr>
          <w:rFonts w:ascii="Arial" w:hAnsi="Arial" w:cs="Arial"/>
        </w:rPr>
      </w:pPr>
    </w:p>
    <w:p w14:paraId="5389D83E" w14:textId="77777777" w:rsidR="002C6BBB" w:rsidRDefault="002C6BBB">
      <w:pPr>
        <w:rPr>
          <w:rFonts w:ascii="Arial" w:hAnsi="Arial" w:cs="Arial"/>
        </w:rPr>
      </w:pPr>
    </w:p>
    <w:p w14:paraId="35B91FD2" w14:textId="77777777" w:rsidR="002C6BBB" w:rsidRDefault="002C6BBB">
      <w:pPr>
        <w:rPr>
          <w:rFonts w:ascii="Arial" w:hAnsi="Arial" w:cs="Arial"/>
        </w:rPr>
      </w:pPr>
    </w:p>
    <w:p w14:paraId="3033B6F5" w14:textId="77777777" w:rsidR="002C6BBB" w:rsidRDefault="002C6BBB">
      <w:pPr>
        <w:rPr>
          <w:rFonts w:ascii="Arial" w:hAnsi="Arial" w:cs="Arial"/>
        </w:rPr>
      </w:pPr>
    </w:p>
    <w:p w14:paraId="7FCBE903" w14:textId="77777777" w:rsidR="002C6BBB" w:rsidRDefault="002C6BBB">
      <w:pPr>
        <w:rPr>
          <w:rFonts w:ascii="Arial" w:hAnsi="Arial" w:cs="Arial"/>
        </w:rPr>
      </w:pPr>
    </w:p>
    <w:p w14:paraId="1B51C1F1" w14:textId="77777777" w:rsidR="002C6BBB" w:rsidRDefault="002C6BBB">
      <w:pPr>
        <w:rPr>
          <w:rFonts w:ascii="Arial" w:hAnsi="Arial" w:cs="Arial"/>
        </w:rPr>
      </w:pPr>
    </w:p>
    <w:p w14:paraId="5DD54137" w14:textId="77777777" w:rsidR="002C6BBB" w:rsidRDefault="002C6BBB">
      <w:pPr>
        <w:rPr>
          <w:rFonts w:ascii="Arial" w:hAnsi="Arial" w:cs="Arial"/>
        </w:rPr>
      </w:pPr>
    </w:p>
    <w:p w14:paraId="1BC23143" w14:textId="77777777" w:rsidR="002C6BBB" w:rsidRDefault="002C6BBB">
      <w:pPr>
        <w:rPr>
          <w:rFonts w:ascii="Arial" w:hAnsi="Arial" w:cs="Arial"/>
        </w:rPr>
      </w:pPr>
    </w:p>
    <w:p w14:paraId="2B489DEA" w14:textId="77777777" w:rsidR="002C6BBB" w:rsidRDefault="002C6BBB">
      <w:pPr>
        <w:rPr>
          <w:rFonts w:ascii="Arial" w:hAnsi="Arial" w:cs="Arial"/>
        </w:rPr>
      </w:pPr>
    </w:p>
    <w:p w14:paraId="04E99533" w14:textId="77777777" w:rsidR="002C6BBB" w:rsidRPr="00EB6205" w:rsidRDefault="002C6BBB">
      <w:pPr>
        <w:rPr>
          <w:rFonts w:ascii="Arial" w:hAnsi="Arial" w:cs="Arial"/>
        </w:rPr>
      </w:pPr>
    </w:p>
    <w:p w14:paraId="2F96D50C" w14:textId="77777777" w:rsidR="00EB7773" w:rsidRPr="00EB6205" w:rsidRDefault="00EA0876">
      <w:pPr>
        <w:pStyle w:val="Heading1"/>
        <w:rPr>
          <w:rFonts w:ascii="Arial" w:hAnsi="Arial" w:cs="Arial"/>
        </w:rPr>
      </w:pPr>
      <w:bookmarkStart w:id="9" w:name="_Toc230044195"/>
      <w:r w:rsidRPr="00EB6205">
        <w:rPr>
          <w:rFonts w:ascii="Arial" w:hAnsi="Arial" w:cs="Arial"/>
        </w:rPr>
        <w:lastRenderedPageBreak/>
        <w:t>A. HOUSING POD</w:t>
      </w:r>
      <w:bookmarkEnd w:id="9"/>
    </w:p>
    <w:p w14:paraId="487803FA" w14:textId="77777777" w:rsidR="00EB7773" w:rsidRPr="00EB6205" w:rsidRDefault="00EA0876">
      <w:pPr>
        <w:pStyle w:val="Heading2"/>
        <w:rPr>
          <w:rFonts w:ascii="Arial" w:hAnsi="Arial" w:cs="Arial"/>
        </w:rPr>
      </w:pPr>
      <w:bookmarkStart w:id="10" w:name="_Toc230044196"/>
      <w:r w:rsidRPr="00EB6205">
        <w:rPr>
          <w:rFonts w:ascii="Arial" w:hAnsi="Arial" w:cs="Arial"/>
        </w:rPr>
        <w:t>Purpose</w:t>
      </w:r>
      <w:bookmarkEnd w:id="10"/>
    </w:p>
    <w:p w14:paraId="3F3D66C3" w14:textId="77777777" w:rsidR="00EB7773" w:rsidRPr="00EB6205" w:rsidRDefault="00EA0876">
      <w:pPr>
        <w:rPr>
          <w:rFonts w:ascii="Arial" w:hAnsi="Arial" w:cs="Arial"/>
        </w:rPr>
      </w:pPr>
      <w:r w:rsidRPr="00EB6205">
        <w:rPr>
          <w:rFonts w:ascii="Arial" w:hAnsi="Arial" w:cs="Arial"/>
        </w:rPr>
        <w:t>The Housing Pod focuses on helping community members find safe, stable shelter during times of crisis, displacement, financial hardship, natural disaster, or community disruption. Its purpose is to strengthen local support systems by preparing communities to work together before emergencies happen.</w:t>
      </w:r>
    </w:p>
    <w:p w14:paraId="319C119F" w14:textId="77777777" w:rsidR="00EB7773" w:rsidRPr="00EB6205" w:rsidRDefault="00EA0876">
      <w:pPr>
        <w:rPr>
          <w:rFonts w:ascii="Arial" w:hAnsi="Arial" w:cs="Arial"/>
        </w:rPr>
      </w:pPr>
      <w:r w:rsidRPr="00EB6205">
        <w:rPr>
          <w:rFonts w:ascii="Arial" w:hAnsi="Arial" w:cs="Arial"/>
        </w:rPr>
        <w:t>This pod encourages communities to identify available housing resources, temporary shelter options, shared spaces, accessibility needs, and long-term recovery support in advance rather than waiting until a crisis occurs.</w:t>
      </w:r>
    </w:p>
    <w:p w14:paraId="4B5CBEE0" w14:textId="77777777" w:rsidR="00EB7773" w:rsidRPr="00EB6205" w:rsidRDefault="00EA0876">
      <w:pPr>
        <w:pStyle w:val="Heading2"/>
        <w:rPr>
          <w:rFonts w:ascii="Arial" w:hAnsi="Arial" w:cs="Arial"/>
        </w:rPr>
      </w:pPr>
      <w:bookmarkStart w:id="11" w:name="_Toc230044197"/>
      <w:r w:rsidRPr="00EB6205">
        <w:rPr>
          <w:rFonts w:ascii="Arial" w:hAnsi="Arial" w:cs="Arial"/>
        </w:rPr>
        <w:t>Examples of Support</w:t>
      </w:r>
      <w:bookmarkEnd w:id="11"/>
    </w:p>
    <w:p w14:paraId="40138778" w14:textId="77777777" w:rsidR="00EB7773" w:rsidRPr="00EB6205" w:rsidRDefault="00EA0876">
      <w:pPr>
        <w:pStyle w:val="ListBullet"/>
        <w:spacing w:after="40"/>
        <w:rPr>
          <w:rFonts w:ascii="Arial" w:hAnsi="Arial" w:cs="Arial"/>
        </w:rPr>
      </w:pPr>
      <w:r w:rsidRPr="00EB6205">
        <w:rPr>
          <w:rFonts w:ascii="Arial" w:hAnsi="Arial" w:cs="Arial"/>
        </w:rPr>
        <w:t>Temporary emergency shelter coordination</w:t>
      </w:r>
    </w:p>
    <w:p w14:paraId="4840D63E" w14:textId="77777777" w:rsidR="00EB7773" w:rsidRPr="00EB6205" w:rsidRDefault="00EA0876">
      <w:pPr>
        <w:pStyle w:val="ListBullet"/>
        <w:spacing w:after="40"/>
        <w:rPr>
          <w:rFonts w:ascii="Arial" w:hAnsi="Arial" w:cs="Arial"/>
        </w:rPr>
      </w:pPr>
      <w:r w:rsidRPr="00EB6205">
        <w:rPr>
          <w:rFonts w:ascii="Arial" w:hAnsi="Arial" w:cs="Arial"/>
        </w:rPr>
        <w:t>Repurposing unused buildings or community spaces</w:t>
      </w:r>
    </w:p>
    <w:p w14:paraId="7A67E595" w14:textId="77777777" w:rsidR="00EB7773" w:rsidRPr="00EB6205" w:rsidRDefault="00EA0876">
      <w:pPr>
        <w:pStyle w:val="ListBullet"/>
        <w:spacing w:after="40"/>
        <w:rPr>
          <w:rFonts w:ascii="Arial" w:hAnsi="Arial" w:cs="Arial"/>
        </w:rPr>
      </w:pPr>
      <w:r w:rsidRPr="00EB6205">
        <w:rPr>
          <w:rFonts w:ascii="Arial" w:hAnsi="Arial" w:cs="Arial"/>
        </w:rPr>
        <w:t>Shared housing and roommate assistance</w:t>
      </w:r>
    </w:p>
    <w:p w14:paraId="7EDF75E4" w14:textId="77777777" w:rsidR="00EB7773" w:rsidRPr="00EB6205" w:rsidRDefault="00EA0876">
      <w:pPr>
        <w:pStyle w:val="ListBullet"/>
        <w:spacing w:after="40"/>
        <w:rPr>
          <w:rFonts w:ascii="Arial" w:hAnsi="Arial" w:cs="Arial"/>
        </w:rPr>
      </w:pPr>
      <w:r w:rsidRPr="00EB6205">
        <w:rPr>
          <w:rFonts w:ascii="Arial" w:hAnsi="Arial" w:cs="Arial"/>
        </w:rPr>
        <w:t>Hotel and motel partnership support</w:t>
      </w:r>
    </w:p>
    <w:p w14:paraId="5DBABA44" w14:textId="77777777" w:rsidR="00EB7773" w:rsidRPr="00EB6205" w:rsidRDefault="00EA0876">
      <w:pPr>
        <w:pStyle w:val="ListBullet"/>
        <w:spacing w:after="40"/>
        <w:rPr>
          <w:rFonts w:ascii="Arial" w:hAnsi="Arial" w:cs="Arial"/>
        </w:rPr>
      </w:pPr>
      <w:r w:rsidRPr="00EB6205">
        <w:rPr>
          <w:rFonts w:ascii="Arial" w:hAnsi="Arial" w:cs="Arial"/>
        </w:rPr>
        <w:t>Housing resource navigation and referrals</w:t>
      </w:r>
    </w:p>
    <w:p w14:paraId="5F88A814" w14:textId="77777777" w:rsidR="00EB7773" w:rsidRPr="00EB6205" w:rsidRDefault="00EA0876">
      <w:pPr>
        <w:pStyle w:val="ListBullet"/>
        <w:spacing w:after="40"/>
        <w:rPr>
          <w:rFonts w:ascii="Arial" w:hAnsi="Arial" w:cs="Arial"/>
        </w:rPr>
      </w:pPr>
      <w:r w:rsidRPr="00EB6205">
        <w:rPr>
          <w:rFonts w:ascii="Arial" w:hAnsi="Arial" w:cs="Arial"/>
        </w:rPr>
        <w:t>Eviction prevention support and resource connection</w:t>
      </w:r>
    </w:p>
    <w:p w14:paraId="18A4FE41" w14:textId="77777777" w:rsidR="00EB7773" w:rsidRPr="00EB6205" w:rsidRDefault="00EA0876">
      <w:pPr>
        <w:pStyle w:val="ListBullet"/>
        <w:spacing w:after="40"/>
        <w:rPr>
          <w:rFonts w:ascii="Arial" w:hAnsi="Arial" w:cs="Arial"/>
        </w:rPr>
      </w:pPr>
      <w:r w:rsidRPr="00EB6205">
        <w:rPr>
          <w:rFonts w:ascii="Arial" w:hAnsi="Arial" w:cs="Arial"/>
        </w:rPr>
        <w:t>Emergency warming and cooling shelters</w:t>
      </w:r>
    </w:p>
    <w:p w14:paraId="0CBAC82D" w14:textId="77777777" w:rsidR="00EB7773" w:rsidRPr="00EB6205" w:rsidRDefault="00EA0876">
      <w:pPr>
        <w:pStyle w:val="ListBullet"/>
        <w:spacing w:after="40"/>
        <w:rPr>
          <w:rFonts w:ascii="Arial" w:hAnsi="Arial" w:cs="Arial"/>
        </w:rPr>
      </w:pPr>
      <w:r w:rsidRPr="00EB6205">
        <w:rPr>
          <w:rFonts w:ascii="Arial" w:hAnsi="Arial" w:cs="Arial"/>
        </w:rPr>
        <w:t>Assistance for seniors, people with disabilities, and vulnerable populations</w:t>
      </w:r>
    </w:p>
    <w:p w14:paraId="749E218A" w14:textId="77777777" w:rsidR="00EB7773" w:rsidRPr="00EB6205" w:rsidRDefault="00EA0876">
      <w:pPr>
        <w:pStyle w:val="ListBullet"/>
        <w:spacing w:after="40"/>
        <w:rPr>
          <w:rFonts w:ascii="Arial" w:hAnsi="Arial" w:cs="Arial"/>
        </w:rPr>
      </w:pPr>
      <w:r w:rsidRPr="00EB6205">
        <w:rPr>
          <w:rFonts w:ascii="Arial" w:hAnsi="Arial" w:cs="Arial"/>
        </w:rPr>
        <w:t>Transportation coordination to safe shelter locations</w:t>
      </w:r>
    </w:p>
    <w:p w14:paraId="71799800" w14:textId="77777777" w:rsidR="00EB7773" w:rsidRPr="00EB6205" w:rsidRDefault="00EA0876">
      <w:pPr>
        <w:pStyle w:val="ListBullet"/>
        <w:spacing w:after="40"/>
        <w:rPr>
          <w:rFonts w:ascii="Arial" w:hAnsi="Arial" w:cs="Arial"/>
        </w:rPr>
      </w:pPr>
      <w:r w:rsidRPr="00EB6205">
        <w:rPr>
          <w:rFonts w:ascii="Arial" w:hAnsi="Arial" w:cs="Arial"/>
        </w:rPr>
        <w:t>Community safety check-ins during emergencies</w:t>
      </w:r>
    </w:p>
    <w:p w14:paraId="60C9355A" w14:textId="77777777" w:rsidR="00EB7773" w:rsidRPr="00EB6205" w:rsidRDefault="00EA0876">
      <w:pPr>
        <w:pStyle w:val="Heading2"/>
        <w:rPr>
          <w:rFonts w:ascii="Arial" w:hAnsi="Arial" w:cs="Arial"/>
        </w:rPr>
      </w:pPr>
      <w:bookmarkStart w:id="12" w:name="_Toc230044198"/>
      <w:r w:rsidRPr="00EB6205">
        <w:rPr>
          <w:rFonts w:ascii="Arial" w:hAnsi="Arial" w:cs="Arial"/>
        </w:rPr>
        <w:t>Examples of Community Support Systems</w:t>
      </w:r>
      <w:bookmarkEnd w:id="12"/>
    </w:p>
    <w:p w14:paraId="2210B98E" w14:textId="77777777" w:rsidR="00EB7773" w:rsidRPr="00EB6205" w:rsidRDefault="00EA0876">
      <w:pPr>
        <w:rPr>
          <w:rFonts w:ascii="Arial" w:hAnsi="Arial" w:cs="Arial"/>
        </w:rPr>
      </w:pPr>
      <w:r w:rsidRPr="00EB6205">
        <w:rPr>
          <w:rFonts w:ascii="Arial" w:hAnsi="Arial" w:cs="Arial"/>
          <w:i/>
          <w:sz w:val="20"/>
        </w:rPr>
        <w:t>(Examples only. Inclusion does not imply formal participation or endorsement.)</w:t>
      </w:r>
    </w:p>
    <w:p w14:paraId="76AB39B9" w14:textId="2959E0CF" w:rsidR="00EB7773" w:rsidRPr="00EB6205" w:rsidRDefault="00142EBA">
      <w:pPr>
        <w:pStyle w:val="ListBullet"/>
        <w:spacing w:after="40"/>
        <w:rPr>
          <w:rFonts w:ascii="Arial" w:hAnsi="Arial" w:cs="Arial"/>
        </w:rPr>
      </w:pPr>
      <w:r w:rsidRPr="00EB6205">
        <w:rPr>
          <w:rFonts w:ascii="Arial" w:hAnsi="Arial" w:cs="Arial"/>
        </w:rPr>
        <w:t>Housing assistance organizations</w:t>
      </w:r>
    </w:p>
    <w:p w14:paraId="21D276CE" w14:textId="77777777" w:rsidR="00EB7773" w:rsidRPr="00EB6205" w:rsidRDefault="00EA0876">
      <w:pPr>
        <w:pStyle w:val="ListBullet"/>
        <w:spacing w:after="40"/>
        <w:rPr>
          <w:rFonts w:ascii="Arial" w:hAnsi="Arial" w:cs="Arial"/>
        </w:rPr>
      </w:pPr>
      <w:r w:rsidRPr="00EB6205">
        <w:rPr>
          <w:rFonts w:ascii="Arial" w:hAnsi="Arial" w:cs="Arial"/>
        </w:rPr>
        <w:t>Local shelters and transitional housing programs</w:t>
      </w:r>
    </w:p>
    <w:p w14:paraId="22247569" w14:textId="77777777" w:rsidR="00EB7773" w:rsidRPr="00EB6205" w:rsidRDefault="00EA0876">
      <w:pPr>
        <w:pStyle w:val="ListBullet"/>
        <w:spacing w:after="40"/>
        <w:rPr>
          <w:rFonts w:ascii="Arial" w:hAnsi="Arial" w:cs="Arial"/>
        </w:rPr>
      </w:pPr>
      <w:r w:rsidRPr="00EB6205">
        <w:rPr>
          <w:rFonts w:ascii="Arial" w:hAnsi="Arial" w:cs="Arial"/>
        </w:rPr>
        <w:t>Churches and faith-based organizations</w:t>
      </w:r>
    </w:p>
    <w:p w14:paraId="6BB8F5F0" w14:textId="6CECCC9E" w:rsidR="00EB7773" w:rsidRPr="00EB6205" w:rsidRDefault="00142EBA">
      <w:pPr>
        <w:pStyle w:val="ListBullet"/>
        <w:spacing w:after="40"/>
        <w:rPr>
          <w:rFonts w:ascii="Arial" w:hAnsi="Arial" w:cs="Arial"/>
        </w:rPr>
      </w:pPr>
      <w:r w:rsidRPr="00EB6205">
        <w:rPr>
          <w:rFonts w:ascii="Arial" w:hAnsi="Arial" w:cs="Arial"/>
        </w:rPr>
        <w:t>Community planning organizations</w:t>
      </w:r>
    </w:p>
    <w:p w14:paraId="31BFEC41" w14:textId="7101207D" w:rsidR="00EB7773" w:rsidRPr="00EB6205" w:rsidRDefault="00142EBA">
      <w:pPr>
        <w:pStyle w:val="ListBullet"/>
        <w:spacing w:after="40"/>
        <w:rPr>
          <w:rFonts w:ascii="Arial" w:hAnsi="Arial" w:cs="Arial"/>
        </w:rPr>
      </w:pPr>
      <w:r w:rsidRPr="00EB6205">
        <w:rPr>
          <w:rFonts w:ascii="Arial" w:hAnsi="Arial" w:cs="Arial"/>
        </w:rPr>
        <w:t>Community assistance programs</w:t>
      </w:r>
    </w:p>
    <w:p w14:paraId="2AD73B07" w14:textId="77777777" w:rsidR="00EB7773" w:rsidRPr="00EB6205" w:rsidRDefault="00EA0876">
      <w:pPr>
        <w:pStyle w:val="ListBullet"/>
        <w:spacing w:after="40"/>
        <w:rPr>
          <w:rFonts w:ascii="Arial" w:hAnsi="Arial" w:cs="Arial"/>
        </w:rPr>
      </w:pPr>
      <w:r w:rsidRPr="00EB6205">
        <w:rPr>
          <w:rFonts w:ascii="Arial" w:hAnsi="Arial" w:cs="Arial"/>
        </w:rPr>
        <w:t>Housing authorities and property managers</w:t>
      </w:r>
    </w:p>
    <w:p w14:paraId="1E0044FA" w14:textId="77777777" w:rsidR="00EB7773" w:rsidRPr="00EB6205" w:rsidRDefault="00EA0876">
      <w:pPr>
        <w:pStyle w:val="ListBullet"/>
        <w:spacing w:after="40"/>
        <w:rPr>
          <w:rFonts w:ascii="Arial" w:hAnsi="Arial" w:cs="Arial"/>
        </w:rPr>
      </w:pPr>
      <w:r w:rsidRPr="00EB6205">
        <w:rPr>
          <w:rFonts w:ascii="Arial" w:hAnsi="Arial" w:cs="Arial"/>
        </w:rPr>
        <w:t>Local landlords and real estate professionals</w:t>
      </w:r>
    </w:p>
    <w:p w14:paraId="0B62DE99" w14:textId="77777777" w:rsidR="00EB7773" w:rsidRPr="00EB6205" w:rsidRDefault="00EA0876">
      <w:pPr>
        <w:pStyle w:val="ListBullet"/>
        <w:spacing w:after="40"/>
        <w:rPr>
          <w:rFonts w:ascii="Arial" w:hAnsi="Arial" w:cs="Arial"/>
        </w:rPr>
      </w:pPr>
      <w:r w:rsidRPr="00EB6205">
        <w:rPr>
          <w:rFonts w:ascii="Arial" w:hAnsi="Arial" w:cs="Arial"/>
        </w:rPr>
        <w:t>Community centers and schools</w:t>
      </w:r>
    </w:p>
    <w:p w14:paraId="6B025AC3" w14:textId="77777777" w:rsidR="00EB7773" w:rsidRPr="00EB6205" w:rsidRDefault="00EA0876">
      <w:pPr>
        <w:pStyle w:val="ListBullet"/>
        <w:spacing w:after="40"/>
        <w:rPr>
          <w:rFonts w:ascii="Arial" w:hAnsi="Arial" w:cs="Arial"/>
        </w:rPr>
      </w:pPr>
      <w:r w:rsidRPr="00EB6205">
        <w:rPr>
          <w:rFonts w:ascii="Arial" w:hAnsi="Arial" w:cs="Arial"/>
        </w:rPr>
        <w:t xml:space="preserve">Hotels and motels </w:t>
      </w:r>
      <w:proofErr w:type="gramStart"/>
      <w:r w:rsidRPr="00EB6205">
        <w:rPr>
          <w:rFonts w:ascii="Arial" w:hAnsi="Arial" w:cs="Arial"/>
        </w:rPr>
        <w:t>willing</w:t>
      </w:r>
      <w:proofErr w:type="gramEnd"/>
      <w:r w:rsidRPr="00EB6205">
        <w:rPr>
          <w:rFonts w:ascii="Arial" w:hAnsi="Arial" w:cs="Arial"/>
        </w:rPr>
        <w:t xml:space="preserve"> to assist during emergencies</w:t>
      </w:r>
    </w:p>
    <w:p w14:paraId="5460DA1C" w14:textId="77777777" w:rsidR="00EB7773" w:rsidRPr="00EB6205" w:rsidRDefault="00EA0876">
      <w:pPr>
        <w:pStyle w:val="ListBullet"/>
        <w:spacing w:after="40"/>
        <w:rPr>
          <w:rFonts w:ascii="Arial" w:hAnsi="Arial" w:cs="Arial"/>
        </w:rPr>
      </w:pPr>
      <w:r w:rsidRPr="00EB6205">
        <w:rPr>
          <w:rFonts w:ascii="Arial" w:hAnsi="Arial" w:cs="Arial"/>
        </w:rPr>
        <w:t>Nonprofit outreach organizations</w:t>
      </w:r>
    </w:p>
    <w:p w14:paraId="229C33F9" w14:textId="77777777" w:rsidR="00EB7773" w:rsidRPr="00EB6205" w:rsidRDefault="00EA0876">
      <w:pPr>
        <w:pStyle w:val="ListBullet"/>
        <w:spacing w:after="40"/>
        <w:rPr>
          <w:rFonts w:ascii="Arial" w:hAnsi="Arial" w:cs="Arial"/>
        </w:rPr>
      </w:pPr>
      <w:r w:rsidRPr="00EB6205">
        <w:rPr>
          <w:rFonts w:ascii="Arial" w:hAnsi="Arial" w:cs="Arial"/>
        </w:rPr>
        <w:t>Volunteer and neighborhood support groups</w:t>
      </w:r>
    </w:p>
    <w:p w14:paraId="5D829C17" w14:textId="77777777" w:rsidR="00EB7773" w:rsidRPr="00EB6205" w:rsidRDefault="00EA0876">
      <w:pPr>
        <w:pStyle w:val="Heading2"/>
        <w:rPr>
          <w:rFonts w:ascii="Arial" w:hAnsi="Arial" w:cs="Arial"/>
        </w:rPr>
      </w:pPr>
      <w:bookmarkStart w:id="13" w:name="_Toc230044199"/>
      <w:r w:rsidRPr="00EB6205">
        <w:rPr>
          <w:rFonts w:ascii="Arial" w:hAnsi="Arial" w:cs="Arial"/>
        </w:rPr>
        <w:t>Community Skills &amp; Volunteers Needed</w:t>
      </w:r>
      <w:bookmarkEnd w:id="13"/>
    </w:p>
    <w:p w14:paraId="76AB06E1" w14:textId="77777777" w:rsidR="00EB7773" w:rsidRPr="00EB6205" w:rsidRDefault="00EA0876">
      <w:pPr>
        <w:pStyle w:val="ListBullet"/>
        <w:spacing w:after="40"/>
        <w:rPr>
          <w:rFonts w:ascii="Arial" w:hAnsi="Arial" w:cs="Arial"/>
        </w:rPr>
      </w:pPr>
      <w:r w:rsidRPr="00EB6205">
        <w:rPr>
          <w:rFonts w:ascii="Arial" w:hAnsi="Arial" w:cs="Arial"/>
        </w:rPr>
        <w:t>Contractors and construction workers</w:t>
      </w:r>
    </w:p>
    <w:p w14:paraId="1A33CE7E" w14:textId="77777777" w:rsidR="00EB7773" w:rsidRPr="00EB6205" w:rsidRDefault="00EA0876">
      <w:pPr>
        <w:pStyle w:val="ListBullet"/>
        <w:spacing w:after="40"/>
        <w:rPr>
          <w:rFonts w:ascii="Arial" w:hAnsi="Arial" w:cs="Arial"/>
        </w:rPr>
      </w:pPr>
      <w:r w:rsidRPr="00EB6205">
        <w:rPr>
          <w:rFonts w:ascii="Arial" w:hAnsi="Arial" w:cs="Arial"/>
        </w:rPr>
        <w:t>Electricians, plumbers, and maintenance workers</w:t>
      </w:r>
    </w:p>
    <w:p w14:paraId="508568DA" w14:textId="77777777" w:rsidR="00EB7773" w:rsidRPr="00EB6205" w:rsidRDefault="00EA0876">
      <w:pPr>
        <w:pStyle w:val="ListBullet"/>
        <w:spacing w:after="40"/>
        <w:rPr>
          <w:rFonts w:ascii="Arial" w:hAnsi="Arial" w:cs="Arial"/>
        </w:rPr>
      </w:pPr>
      <w:r w:rsidRPr="00EB6205">
        <w:rPr>
          <w:rFonts w:ascii="Arial" w:hAnsi="Arial" w:cs="Arial"/>
        </w:rPr>
        <w:t>Realtors and housing advocates</w:t>
      </w:r>
    </w:p>
    <w:p w14:paraId="29144C10" w14:textId="77777777" w:rsidR="00EB7773" w:rsidRPr="00EB6205" w:rsidRDefault="00EA0876">
      <w:pPr>
        <w:pStyle w:val="ListBullet"/>
        <w:spacing w:after="40"/>
        <w:rPr>
          <w:rFonts w:ascii="Arial" w:hAnsi="Arial" w:cs="Arial"/>
        </w:rPr>
      </w:pPr>
      <w:r w:rsidRPr="00EB6205">
        <w:rPr>
          <w:rFonts w:ascii="Arial" w:hAnsi="Arial" w:cs="Arial"/>
        </w:rPr>
        <w:t>Volunteers willing to organize supplies or assist families</w:t>
      </w:r>
    </w:p>
    <w:p w14:paraId="0AB6C5A0" w14:textId="77777777" w:rsidR="00EB7773" w:rsidRPr="00EB6205" w:rsidRDefault="00EA0876">
      <w:pPr>
        <w:pStyle w:val="ListBullet"/>
        <w:spacing w:after="40"/>
        <w:rPr>
          <w:rFonts w:ascii="Arial" w:hAnsi="Arial" w:cs="Arial"/>
        </w:rPr>
      </w:pPr>
      <w:r w:rsidRPr="00EB6205">
        <w:rPr>
          <w:rFonts w:ascii="Arial" w:hAnsi="Arial" w:cs="Arial"/>
        </w:rPr>
        <w:t>Drivers and transportation volunteers</w:t>
      </w:r>
    </w:p>
    <w:p w14:paraId="20C84D5D" w14:textId="77777777" w:rsidR="00EB7773" w:rsidRPr="00EB6205" w:rsidRDefault="00EA0876">
      <w:pPr>
        <w:pStyle w:val="ListBullet"/>
        <w:spacing w:after="40"/>
        <w:rPr>
          <w:rFonts w:ascii="Arial" w:hAnsi="Arial" w:cs="Arial"/>
        </w:rPr>
      </w:pPr>
      <w:r w:rsidRPr="00EB6205">
        <w:rPr>
          <w:rFonts w:ascii="Arial" w:hAnsi="Arial" w:cs="Arial"/>
        </w:rPr>
        <w:lastRenderedPageBreak/>
        <w:t>Community outreach workers</w:t>
      </w:r>
    </w:p>
    <w:p w14:paraId="3F4CB224" w14:textId="77777777" w:rsidR="00EB7773" w:rsidRPr="00EB6205" w:rsidRDefault="00EA0876">
      <w:pPr>
        <w:pStyle w:val="ListBullet"/>
        <w:spacing w:after="40"/>
        <w:rPr>
          <w:rFonts w:ascii="Arial" w:hAnsi="Arial" w:cs="Arial"/>
        </w:rPr>
      </w:pPr>
      <w:r w:rsidRPr="00EB6205">
        <w:rPr>
          <w:rFonts w:ascii="Arial" w:hAnsi="Arial" w:cs="Arial"/>
        </w:rPr>
        <w:t>Safety coordinators</w:t>
      </w:r>
    </w:p>
    <w:p w14:paraId="7C5AE23F" w14:textId="77777777" w:rsidR="00EB7773" w:rsidRPr="00EB6205" w:rsidRDefault="00EA0876">
      <w:pPr>
        <w:pStyle w:val="ListBullet"/>
        <w:spacing w:after="40"/>
        <w:rPr>
          <w:rFonts w:ascii="Arial" w:hAnsi="Arial" w:cs="Arial"/>
        </w:rPr>
      </w:pPr>
      <w:r w:rsidRPr="00EB6205">
        <w:rPr>
          <w:rFonts w:ascii="Arial" w:hAnsi="Arial" w:cs="Arial"/>
        </w:rPr>
        <w:t xml:space="preserve">People </w:t>
      </w:r>
      <w:proofErr w:type="gramStart"/>
      <w:r w:rsidRPr="00EB6205">
        <w:rPr>
          <w:rFonts w:ascii="Arial" w:hAnsi="Arial" w:cs="Arial"/>
        </w:rPr>
        <w:t>willing</w:t>
      </w:r>
      <w:proofErr w:type="gramEnd"/>
      <w:r w:rsidRPr="00EB6205">
        <w:rPr>
          <w:rFonts w:ascii="Arial" w:hAnsi="Arial" w:cs="Arial"/>
        </w:rPr>
        <w:t xml:space="preserve"> to help identify available spaces or resources</w:t>
      </w:r>
    </w:p>
    <w:p w14:paraId="45A67C8E" w14:textId="77777777" w:rsidR="00EB7773" w:rsidRPr="00EB6205" w:rsidRDefault="00EA0876">
      <w:pPr>
        <w:pStyle w:val="ListBullet"/>
        <w:spacing w:after="40"/>
        <w:rPr>
          <w:rFonts w:ascii="Arial" w:hAnsi="Arial" w:cs="Arial"/>
        </w:rPr>
      </w:pPr>
      <w:r w:rsidRPr="00EB6205">
        <w:rPr>
          <w:rFonts w:ascii="Arial" w:hAnsi="Arial" w:cs="Arial"/>
        </w:rPr>
        <w:t>Social workers and case management professionals</w:t>
      </w:r>
    </w:p>
    <w:p w14:paraId="1F051C32" w14:textId="77777777" w:rsidR="00EB7773" w:rsidRPr="00EB6205" w:rsidRDefault="00EA0876">
      <w:pPr>
        <w:pStyle w:val="ListBullet"/>
        <w:spacing w:after="40"/>
        <w:rPr>
          <w:rFonts w:ascii="Arial" w:hAnsi="Arial" w:cs="Arial"/>
        </w:rPr>
      </w:pPr>
      <w:r w:rsidRPr="00EB6205">
        <w:rPr>
          <w:rFonts w:ascii="Arial" w:hAnsi="Arial" w:cs="Arial"/>
        </w:rPr>
        <w:t>Neighbors willing to support vulnerable residents during emergencies</w:t>
      </w:r>
    </w:p>
    <w:p w14:paraId="22175E04" w14:textId="77777777" w:rsidR="00EB7773" w:rsidRPr="00EB6205" w:rsidRDefault="00EA0876">
      <w:pPr>
        <w:pStyle w:val="Heading2"/>
        <w:rPr>
          <w:rFonts w:ascii="Arial" w:hAnsi="Arial" w:cs="Arial"/>
        </w:rPr>
      </w:pPr>
      <w:bookmarkStart w:id="14" w:name="_Toc230044200"/>
      <w:r w:rsidRPr="00EB6205">
        <w:rPr>
          <w:rFonts w:ascii="Arial" w:hAnsi="Arial" w:cs="Arial"/>
        </w:rPr>
        <w:t>Why This Pod Matters</w:t>
      </w:r>
      <w:bookmarkEnd w:id="14"/>
    </w:p>
    <w:p w14:paraId="757E8D9A" w14:textId="77777777" w:rsidR="00EB7773" w:rsidRPr="00EB6205" w:rsidRDefault="00EA0876">
      <w:pPr>
        <w:rPr>
          <w:rFonts w:ascii="Arial" w:hAnsi="Arial" w:cs="Arial"/>
        </w:rPr>
      </w:pPr>
      <w:r w:rsidRPr="00EB6205">
        <w:rPr>
          <w:rFonts w:ascii="Arial" w:hAnsi="Arial" w:cs="Arial"/>
        </w:rPr>
        <w:t>Housing stability affects nearly every part of survival and recovery during a crisis. Without safe shelter, people face increased risks related to health, safety, mental well-being, transportation, communication, and access to food and medical care.</w:t>
      </w:r>
    </w:p>
    <w:p w14:paraId="130B3819" w14:textId="77777777" w:rsidR="00EB7773" w:rsidRPr="00EB6205" w:rsidRDefault="00EA0876">
      <w:pPr>
        <w:rPr>
          <w:rFonts w:ascii="Arial" w:hAnsi="Arial" w:cs="Arial"/>
        </w:rPr>
      </w:pPr>
      <w:r w:rsidRPr="00EB6205">
        <w:rPr>
          <w:rFonts w:ascii="Arial" w:hAnsi="Arial" w:cs="Arial"/>
        </w:rPr>
        <w:t xml:space="preserve">This pod helps communities prepare ahead of </w:t>
      </w:r>
      <w:proofErr w:type="gramStart"/>
      <w:r w:rsidRPr="00EB6205">
        <w:rPr>
          <w:rFonts w:ascii="Arial" w:hAnsi="Arial" w:cs="Arial"/>
        </w:rPr>
        <w:t>time</w:t>
      </w:r>
      <w:proofErr w:type="gramEnd"/>
      <w:r w:rsidRPr="00EB6205">
        <w:rPr>
          <w:rFonts w:ascii="Arial" w:hAnsi="Arial" w:cs="Arial"/>
        </w:rPr>
        <w:t xml:space="preserve"> so people are not left isolated or unsupported during emergencies. It reinforces the idea that communities are stronger when neighbors, organizations, and local resources work together to protect one another.</w:t>
      </w:r>
    </w:p>
    <w:p w14:paraId="3073C0F8" w14:textId="77777777" w:rsidR="00EB7773" w:rsidRPr="00EB6205" w:rsidRDefault="00EA0876">
      <w:pPr>
        <w:rPr>
          <w:rFonts w:ascii="Arial" w:hAnsi="Arial" w:cs="Arial"/>
        </w:rPr>
      </w:pPr>
      <w:r w:rsidRPr="00EB6205">
        <w:rPr>
          <w:rFonts w:ascii="Arial" w:hAnsi="Arial" w:cs="Arial"/>
        </w:rPr>
        <w:br w:type="page"/>
      </w:r>
    </w:p>
    <w:p w14:paraId="63BEB22C" w14:textId="77777777" w:rsidR="00EB7773" w:rsidRPr="00EB6205" w:rsidRDefault="00EA0876">
      <w:pPr>
        <w:pStyle w:val="Heading1"/>
        <w:rPr>
          <w:rFonts w:ascii="Arial" w:hAnsi="Arial" w:cs="Arial"/>
        </w:rPr>
      </w:pPr>
      <w:bookmarkStart w:id="15" w:name="_Toc230044201"/>
      <w:r w:rsidRPr="00EB6205">
        <w:rPr>
          <w:rFonts w:ascii="Arial" w:hAnsi="Arial" w:cs="Arial"/>
        </w:rPr>
        <w:lastRenderedPageBreak/>
        <w:t>B. FOOD POD</w:t>
      </w:r>
      <w:bookmarkEnd w:id="15"/>
    </w:p>
    <w:p w14:paraId="25C63826" w14:textId="77777777" w:rsidR="00EB7773" w:rsidRPr="00EB6205" w:rsidRDefault="00EA0876">
      <w:pPr>
        <w:pStyle w:val="Heading2"/>
        <w:rPr>
          <w:rFonts w:ascii="Arial" w:hAnsi="Arial" w:cs="Arial"/>
        </w:rPr>
      </w:pPr>
      <w:bookmarkStart w:id="16" w:name="_Toc230044202"/>
      <w:r w:rsidRPr="00EB6205">
        <w:rPr>
          <w:rFonts w:ascii="Arial" w:hAnsi="Arial" w:cs="Arial"/>
        </w:rPr>
        <w:t>Purpose</w:t>
      </w:r>
      <w:bookmarkEnd w:id="16"/>
    </w:p>
    <w:p w14:paraId="4064CE70" w14:textId="77777777" w:rsidR="00EB7773" w:rsidRPr="00EB6205" w:rsidRDefault="00EA0876">
      <w:pPr>
        <w:rPr>
          <w:rFonts w:ascii="Arial" w:hAnsi="Arial" w:cs="Arial"/>
        </w:rPr>
      </w:pPr>
      <w:r w:rsidRPr="00EB6205">
        <w:rPr>
          <w:rFonts w:ascii="Arial" w:hAnsi="Arial" w:cs="Arial"/>
        </w:rPr>
        <w:t>The Food Pod focuses on helping communities improve food access, food security, meal support, gardening, farming, and local food distribution during times of crisis, hardship, or disruption. Its purpose is to encourage communities to prepare ahead of time by organizing food resources, teaching practical food-growing skills, and supporting vulnerable individuals who may struggle to access meals.</w:t>
      </w:r>
    </w:p>
    <w:p w14:paraId="76508736" w14:textId="77777777" w:rsidR="00EB7773" w:rsidRPr="00EB6205" w:rsidRDefault="00EA0876">
      <w:pPr>
        <w:rPr>
          <w:rFonts w:ascii="Arial" w:hAnsi="Arial" w:cs="Arial"/>
        </w:rPr>
      </w:pPr>
      <w:r w:rsidRPr="00EB6205">
        <w:rPr>
          <w:rFonts w:ascii="Arial" w:hAnsi="Arial" w:cs="Arial"/>
        </w:rPr>
        <w:t>This pod encourages communities to work together to strengthen local food systems, reduce food insecurity, and support one another before emergencies become more severe.</w:t>
      </w:r>
    </w:p>
    <w:p w14:paraId="0A600B5F" w14:textId="77777777" w:rsidR="00EB7773" w:rsidRPr="00EB6205" w:rsidRDefault="00EA0876">
      <w:pPr>
        <w:pStyle w:val="Heading2"/>
        <w:rPr>
          <w:rFonts w:ascii="Arial" w:hAnsi="Arial" w:cs="Arial"/>
        </w:rPr>
      </w:pPr>
      <w:bookmarkStart w:id="17" w:name="_Toc230044203"/>
      <w:r w:rsidRPr="00EB6205">
        <w:rPr>
          <w:rFonts w:ascii="Arial" w:hAnsi="Arial" w:cs="Arial"/>
        </w:rPr>
        <w:t>Examples of Support</w:t>
      </w:r>
      <w:bookmarkEnd w:id="17"/>
    </w:p>
    <w:p w14:paraId="21A0EC98" w14:textId="77777777" w:rsidR="00EB7773" w:rsidRPr="00EB6205" w:rsidRDefault="00EA0876">
      <w:pPr>
        <w:pStyle w:val="ListBullet"/>
        <w:spacing w:after="40"/>
        <w:rPr>
          <w:rFonts w:ascii="Arial" w:hAnsi="Arial" w:cs="Arial"/>
        </w:rPr>
      </w:pPr>
      <w:r w:rsidRPr="00EB6205">
        <w:rPr>
          <w:rFonts w:ascii="Arial" w:hAnsi="Arial" w:cs="Arial"/>
        </w:rPr>
        <w:t>Community gardens and local food-growing projects</w:t>
      </w:r>
    </w:p>
    <w:p w14:paraId="35A135B9" w14:textId="77777777" w:rsidR="00EB7773" w:rsidRPr="00EB6205" w:rsidRDefault="00EA0876">
      <w:pPr>
        <w:pStyle w:val="ListBullet"/>
        <w:spacing w:after="40"/>
        <w:rPr>
          <w:rFonts w:ascii="Arial" w:hAnsi="Arial" w:cs="Arial"/>
        </w:rPr>
      </w:pPr>
      <w:r w:rsidRPr="00EB6205">
        <w:rPr>
          <w:rFonts w:ascii="Arial" w:hAnsi="Arial" w:cs="Arial"/>
        </w:rPr>
        <w:t>Food pantry support and meal distribution</w:t>
      </w:r>
    </w:p>
    <w:p w14:paraId="0496BE05" w14:textId="77777777" w:rsidR="00EB7773" w:rsidRPr="00EB6205" w:rsidRDefault="00EA0876">
      <w:pPr>
        <w:pStyle w:val="ListBullet"/>
        <w:spacing w:after="40"/>
        <w:rPr>
          <w:rFonts w:ascii="Arial" w:hAnsi="Arial" w:cs="Arial"/>
        </w:rPr>
      </w:pPr>
      <w:r w:rsidRPr="00EB6205">
        <w:rPr>
          <w:rFonts w:ascii="Arial" w:hAnsi="Arial" w:cs="Arial"/>
        </w:rPr>
        <w:t>Meal preparation and delivery for elderly, disabled, ill, or homebound individuals</w:t>
      </w:r>
    </w:p>
    <w:p w14:paraId="2604880E" w14:textId="77777777" w:rsidR="00EB7773" w:rsidRPr="00EB6205" w:rsidRDefault="00EA0876">
      <w:pPr>
        <w:pStyle w:val="ListBullet"/>
        <w:spacing w:after="40"/>
        <w:rPr>
          <w:rFonts w:ascii="Arial" w:hAnsi="Arial" w:cs="Arial"/>
        </w:rPr>
      </w:pPr>
      <w:r w:rsidRPr="00EB6205">
        <w:rPr>
          <w:rFonts w:ascii="Arial" w:hAnsi="Arial" w:cs="Arial"/>
        </w:rPr>
        <w:t>Emergency food supply coordination</w:t>
      </w:r>
    </w:p>
    <w:p w14:paraId="16E44A72" w14:textId="77777777" w:rsidR="00EB7773" w:rsidRPr="00EB6205" w:rsidRDefault="00EA0876">
      <w:pPr>
        <w:pStyle w:val="ListBullet"/>
        <w:spacing w:after="40"/>
        <w:rPr>
          <w:rFonts w:ascii="Arial" w:hAnsi="Arial" w:cs="Arial"/>
        </w:rPr>
      </w:pPr>
      <w:r w:rsidRPr="00EB6205">
        <w:rPr>
          <w:rFonts w:ascii="Arial" w:hAnsi="Arial" w:cs="Arial"/>
        </w:rPr>
        <w:t>Gardening, farming, and food preservation education</w:t>
      </w:r>
    </w:p>
    <w:p w14:paraId="4F08A438" w14:textId="77777777" w:rsidR="00EB7773" w:rsidRPr="00EB6205" w:rsidRDefault="00EA0876">
      <w:pPr>
        <w:pStyle w:val="ListBullet"/>
        <w:spacing w:after="40"/>
        <w:rPr>
          <w:rFonts w:ascii="Arial" w:hAnsi="Arial" w:cs="Arial"/>
        </w:rPr>
      </w:pPr>
      <w:r w:rsidRPr="00EB6205">
        <w:rPr>
          <w:rFonts w:ascii="Arial" w:hAnsi="Arial" w:cs="Arial"/>
        </w:rPr>
        <w:t>Partnerships with local farms, grocery stores, and food providers</w:t>
      </w:r>
    </w:p>
    <w:p w14:paraId="1990EA03" w14:textId="77777777" w:rsidR="00EB7773" w:rsidRPr="00EB6205" w:rsidRDefault="00EA0876">
      <w:pPr>
        <w:pStyle w:val="ListBullet"/>
        <w:spacing w:after="40"/>
        <w:rPr>
          <w:rFonts w:ascii="Arial" w:hAnsi="Arial" w:cs="Arial"/>
        </w:rPr>
      </w:pPr>
      <w:r w:rsidRPr="00EB6205">
        <w:rPr>
          <w:rFonts w:ascii="Arial" w:hAnsi="Arial" w:cs="Arial"/>
        </w:rPr>
        <w:t>Food donation drives and community meal events</w:t>
      </w:r>
    </w:p>
    <w:p w14:paraId="676E3D9E" w14:textId="77777777" w:rsidR="00EB7773" w:rsidRPr="00EB6205" w:rsidRDefault="00EA0876">
      <w:pPr>
        <w:pStyle w:val="ListBullet"/>
        <w:spacing w:after="40"/>
        <w:rPr>
          <w:rFonts w:ascii="Arial" w:hAnsi="Arial" w:cs="Arial"/>
        </w:rPr>
      </w:pPr>
      <w:r w:rsidRPr="00EB6205">
        <w:rPr>
          <w:rFonts w:ascii="Arial" w:hAnsi="Arial" w:cs="Arial"/>
        </w:rPr>
        <w:t>Nutrition and basic cooking education</w:t>
      </w:r>
    </w:p>
    <w:p w14:paraId="0B3ED003" w14:textId="77777777" w:rsidR="00EB7773" w:rsidRPr="00EB6205" w:rsidRDefault="00EA0876">
      <w:pPr>
        <w:pStyle w:val="ListBullet"/>
        <w:spacing w:after="40"/>
        <w:rPr>
          <w:rFonts w:ascii="Arial" w:hAnsi="Arial" w:cs="Arial"/>
        </w:rPr>
      </w:pPr>
      <w:r w:rsidRPr="00EB6205">
        <w:rPr>
          <w:rFonts w:ascii="Arial" w:hAnsi="Arial" w:cs="Arial"/>
        </w:rPr>
        <w:t>Transportation support for food delivery and pickup</w:t>
      </w:r>
    </w:p>
    <w:p w14:paraId="03BEAF00" w14:textId="77777777" w:rsidR="00EB7773" w:rsidRPr="00EB6205" w:rsidRDefault="00EA0876">
      <w:pPr>
        <w:pStyle w:val="Heading2"/>
        <w:rPr>
          <w:rFonts w:ascii="Arial" w:hAnsi="Arial" w:cs="Arial"/>
        </w:rPr>
      </w:pPr>
      <w:bookmarkStart w:id="18" w:name="_Toc230044204"/>
      <w:r w:rsidRPr="00EB6205">
        <w:rPr>
          <w:rFonts w:ascii="Arial" w:hAnsi="Arial" w:cs="Arial"/>
        </w:rPr>
        <w:t>Examples of Community Support Systems</w:t>
      </w:r>
      <w:bookmarkEnd w:id="18"/>
    </w:p>
    <w:p w14:paraId="454C5769" w14:textId="77777777" w:rsidR="00EB7773" w:rsidRPr="00EB6205" w:rsidRDefault="00EA0876">
      <w:pPr>
        <w:rPr>
          <w:rFonts w:ascii="Arial" w:hAnsi="Arial" w:cs="Arial"/>
        </w:rPr>
      </w:pPr>
      <w:r w:rsidRPr="00EB6205">
        <w:rPr>
          <w:rFonts w:ascii="Arial" w:hAnsi="Arial" w:cs="Arial"/>
          <w:i/>
          <w:sz w:val="20"/>
        </w:rPr>
        <w:t>(Examples only. Inclusion does not imply formal participation or endorsement.)</w:t>
      </w:r>
    </w:p>
    <w:p w14:paraId="1CC22AC4" w14:textId="0A1E4E63" w:rsidR="00EB7773" w:rsidRPr="00EB6205" w:rsidRDefault="00142EBA">
      <w:pPr>
        <w:pStyle w:val="ListBullet"/>
        <w:spacing w:after="40"/>
        <w:rPr>
          <w:rFonts w:ascii="Arial" w:hAnsi="Arial" w:cs="Arial"/>
        </w:rPr>
      </w:pPr>
      <w:r w:rsidRPr="00EB6205">
        <w:rPr>
          <w:rFonts w:ascii="Arial" w:hAnsi="Arial" w:cs="Arial"/>
        </w:rPr>
        <w:t>Food assistance programs</w:t>
      </w:r>
    </w:p>
    <w:p w14:paraId="5FEF6FF3" w14:textId="0DD5C3BA" w:rsidR="00EB7773" w:rsidRPr="00EB6205" w:rsidRDefault="00142EBA">
      <w:pPr>
        <w:pStyle w:val="ListBullet"/>
        <w:spacing w:after="40"/>
        <w:rPr>
          <w:rFonts w:ascii="Arial" w:hAnsi="Arial" w:cs="Arial"/>
        </w:rPr>
      </w:pPr>
      <w:r w:rsidRPr="00EB6205">
        <w:rPr>
          <w:rFonts w:ascii="Arial" w:hAnsi="Arial" w:cs="Arial"/>
        </w:rPr>
        <w:t>Community meal support organizations</w:t>
      </w:r>
    </w:p>
    <w:p w14:paraId="7FA6B9CE" w14:textId="77777777" w:rsidR="00EB7773" w:rsidRPr="00EB6205" w:rsidRDefault="00EA0876">
      <w:pPr>
        <w:pStyle w:val="ListBullet"/>
        <w:spacing w:after="40"/>
        <w:rPr>
          <w:rFonts w:ascii="Arial" w:hAnsi="Arial" w:cs="Arial"/>
        </w:rPr>
      </w:pPr>
      <w:r w:rsidRPr="00EB6205">
        <w:rPr>
          <w:rFonts w:ascii="Arial" w:hAnsi="Arial" w:cs="Arial"/>
        </w:rPr>
        <w:t>Local farms and farmers markets</w:t>
      </w:r>
    </w:p>
    <w:p w14:paraId="3A330FB1" w14:textId="77777777" w:rsidR="00EB7773" w:rsidRPr="00EB6205" w:rsidRDefault="00EA0876">
      <w:pPr>
        <w:pStyle w:val="ListBullet"/>
        <w:spacing w:after="40"/>
        <w:rPr>
          <w:rFonts w:ascii="Arial" w:hAnsi="Arial" w:cs="Arial"/>
        </w:rPr>
      </w:pPr>
      <w:r w:rsidRPr="00EB6205">
        <w:rPr>
          <w:rFonts w:ascii="Arial" w:hAnsi="Arial" w:cs="Arial"/>
        </w:rPr>
        <w:t>Community gardens</w:t>
      </w:r>
    </w:p>
    <w:p w14:paraId="53EDDCE1" w14:textId="77777777" w:rsidR="00EB7773" w:rsidRPr="00EB6205" w:rsidRDefault="00EA0876">
      <w:pPr>
        <w:pStyle w:val="ListBullet"/>
        <w:spacing w:after="40"/>
        <w:rPr>
          <w:rFonts w:ascii="Arial" w:hAnsi="Arial" w:cs="Arial"/>
        </w:rPr>
      </w:pPr>
      <w:r w:rsidRPr="00EB6205">
        <w:rPr>
          <w:rFonts w:ascii="Arial" w:hAnsi="Arial" w:cs="Arial"/>
        </w:rPr>
        <w:t>Churches and faith-based organizations</w:t>
      </w:r>
    </w:p>
    <w:p w14:paraId="673F8CEF" w14:textId="77777777" w:rsidR="00EB7773" w:rsidRPr="00EB6205" w:rsidRDefault="00EA0876">
      <w:pPr>
        <w:pStyle w:val="ListBullet"/>
        <w:spacing w:after="40"/>
        <w:rPr>
          <w:rFonts w:ascii="Arial" w:hAnsi="Arial" w:cs="Arial"/>
        </w:rPr>
      </w:pPr>
      <w:r w:rsidRPr="00EB6205">
        <w:rPr>
          <w:rFonts w:ascii="Arial" w:hAnsi="Arial" w:cs="Arial"/>
        </w:rPr>
        <w:t>Grocery stores and restaurants</w:t>
      </w:r>
    </w:p>
    <w:p w14:paraId="0C0EADEE" w14:textId="77777777" w:rsidR="00EB7773" w:rsidRPr="00EB6205" w:rsidRDefault="00EA0876">
      <w:pPr>
        <w:pStyle w:val="ListBullet"/>
        <w:spacing w:after="40"/>
        <w:rPr>
          <w:rFonts w:ascii="Arial" w:hAnsi="Arial" w:cs="Arial"/>
        </w:rPr>
      </w:pPr>
      <w:r w:rsidRPr="00EB6205">
        <w:rPr>
          <w:rFonts w:ascii="Arial" w:hAnsi="Arial" w:cs="Arial"/>
        </w:rPr>
        <w:t>Schools and community centers</w:t>
      </w:r>
    </w:p>
    <w:p w14:paraId="2A3335AA" w14:textId="77777777" w:rsidR="00EB7773" w:rsidRPr="00EB6205" w:rsidRDefault="00EA0876">
      <w:pPr>
        <w:pStyle w:val="ListBullet"/>
        <w:spacing w:after="40"/>
        <w:rPr>
          <w:rFonts w:ascii="Arial" w:hAnsi="Arial" w:cs="Arial"/>
        </w:rPr>
      </w:pPr>
      <w:r w:rsidRPr="00EB6205">
        <w:rPr>
          <w:rFonts w:ascii="Arial" w:hAnsi="Arial" w:cs="Arial"/>
        </w:rPr>
        <w:t>University agriculture programs</w:t>
      </w:r>
    </w:p>
    <w:p w14:paraId="099E8910" w14:textId="77777777" w:rsidR="00EB7773" w:rsidRPr="00EB6205" w:rsidRDefault="00EA0876">
      <w:pPr>
        <w:pStyle w:val="ListBullet"/>
        <w:spacing w:after="40"/>
        <w:rPr>
          <w:rFonts w:ascii="Arial" w:hAnsi="Arial" w:cs="Arial"/>
        </w:rPr>
      </w:pPr>
      <w:r w:rsidRPr="00EB6205">
        <w:rPr>
          <w:rFonts w:ascii="Arial" w:hAnsi="Arial" w:cs="Arial"/>
        </w:rPr>
        <w:t>Food pantry programs and outreach organizations</w:t>
      </w:r>
    </w:p>
    <w:p w14:paraId="21FCD72C" w14:textId="77777777" w:rsidR="00EB7773" w:rsidRPr="00EB6205" w:rsidRDefault="00EA0876">
      <w:pPr>
        <w:pStyle w:val="ListBullet"/>
        <w:spacing w:after="40"/>
        <w:rPr>
          <w:rFonts w:ascii="Arial" w:hAnsi="Arial" w:cs="Arial"/>
        </w:rPr>
      </w:pPr>
      <w:r w:rsidRPr="00EB6205">
        <w:rPr>
          <w:rFonts w:ascii="Arial" w:hAnsi="Arial" w:cs="Arial"/>
        </w:rPr>
        <w:t>Volunteer and neighborhood support groups</w:t>
      </w:r>
    </w:p>
    <w:p w14:paraId="7BD77AD6" w14:textId="77777777" w:rsidR="00EB7773" w:rsidRPr="00EB6205" w:rsidRDefault="00EA0876">
      <w:pPr>
        <w:pStyle w:val="Heading2"/>
        <w:rPr>
          <w:rFonts w:ascii="Arial" w:hAnsi="Arial" w:cs="Arial"/>
        </w:rPr>
      </w:pPr>
      <w:bookmarkStart w:id="19" w:name="_Toc230044205"/>
      <w:r w:rsidRPr="00EB6205">
        <w:rPr>
          <w:rFonts w:ascii="Arial" w:hAnsi="Arial" w:cs="Arial"/>
        </w:rPr>
        <w:t>Community Skills &amp; Volunteers Needed</w:t>
      </w:r>
      <w:bookmarkEnd w:id="19"/>
    </w:p>
    <w:p w14:paraId="14906B5E" w14:textId="77777777" w:rsidR="00EB7773" w:rsidRPr="00EB6205" w:rsidRDefault="00EA0876">
      <w:pPr>
        <w:pStyle w:val="ListBullet"/>
        <w:spacing w:after="40"/>
        <w:rPr>
          <w:rFonts w:ascii="Arial" w:hAnsi="Arial" w:cs="Arial"/>
        </w:rPr>
      </w:pPr>
      <w:r w:rsidRPr="00EB6205">
        <w:rPr>
          <w:rFonts w:ascii="Arial" w:hAnsi="Arial" w:cs="Arial"/>
        </w:rPr>
        <w:t>Farmers and gardeners</w:t>
      </w:r>
    </w:p>
    <w:p w14:paraId="03739FF0" w14:textId="77777777" w:rsidR="00EB7773" w:rsidRPr="00EB6205" w:rsidRDefault="00EA0876">
      <w:pPr>
        <w:pStyle w:val="ListBullet"/>
        <w:spacing w:after="40"/>
        <w:rPr>
          <w:rFonts w:ascii="Arial" w:hAnsi="Arial" w:cs="Arial"/>
        </w:rPr>
      </w:pPr>
      <w:r w:rsidRPr="00EB6205">
        <w:rPr>
          <w:rFonts w:ascii="Arial" w:hAnsi="Arial" w:cs="Arial"/>
        </w:rPr>
        <w:t>Cooks, bakers, and meal preparation volunteers</w:t>
      </w:r>
    </w:p>
    <w:p w14:paraId="05CB62CD" w14:textId="77777777" w:rsidR="00EB7773" w:rsidRPr="00EB6205" w:rsidRDefault="00EA0876">
      <w:pPr>
        <w:pStyle w:val="ListBullet"/>
        <w:spacing w:after="40"/>
        <w:rPr>
          <w:rFonts w:ascii="Arial" w:hAnsi="Arial" w:cs="Arial"/>
        </w:rPr>
      </w:pPr>
      <w:r w:rsidRPr="00EB6205">
        <w:rPr>
          <w:rFonts w:ascii="Arial" w:hAnsi="Arial" w:cs="Arial"/>
        </w:rPr>
        <w:t>Drivers and food delivery volunteers</w:t>
      </w:r>
    </w:p>
    <w:p w14:paraId="669A172E" w14:textId="77777777" w:rsidR="00EB7773" w:rsidRPr="00EB6205" w:rsidRDefault="00EA0876">
      <w:pPr>
        <w:pStyle w:val="ListBullet"/>
        <w:spacing w:after="40"/>
        <w:rPr>
          <w:rFonts w:ascii="Arial" w:hAnsi="Arial" w:cs="Arial"/>
        </w:rPr>
      </w:pPr>
      <w:r w:rsidRPr="00EB6205">
        <w:rPr>
          <w:rFonts w:ascii="Arial" w:hAnsi="Arial" w:cs="Arial"/>
        </w:rPr>
        <w:t>Volunteers willing to organize, sort, or distribute food</w:t>
      </w:r>
    </w:p>
    <w:p w14:paraId="40782F34" w14:textId="77777777" w:rsidR="00EB7773" w:rsidRPr="00EB6205" w:rsidRDefault="00EA0876">
      <w:pPr>
        <w:pStyle w:val="ListBullet"/>
        <w:spacing w:after="40"/>
        <w:rPr>
          <w:rFonts w:ascii="Arial" w:hAnsi="Arial" w:cs="Arial"/>
        </w:rPr>
      </w:pPr>
      <w:r w:rsidRPr="00EB6205">
        <w:rPr>
          <w:rFonts w:ascii="Arial" w:hAnsi="Arial" w:cs="Arial"/>
        </w:rPr>
        <w:t>Nutrition educators and food preservation teachers</w:t>
      </w:r>
    </w:p>
    <w:p w14:paraId="5DB7C285" w14:textId="77777777" w:rsidR="00EB7773" w:rsidRPr="00EB6205" w:rsidRDefault="00EA0876">
      <w:pPr>
        <w:pStyle w:val="ListBullet"/>
        <w:spacing w:after="40"/>
        <w:rPr>
          <w:rFonts w:ascii="Arial" w:hAnsi="Arial" w:cs="Arial"/>
        </w:rPr>
      </w:pPr>
      <w:r w:rsidRPr="00EB6205">
        <w:rPr>
          <w:rFonts w:ascii="Arial" w:hAnsi="Arial" w:cs="Arial"/>
        </w:rPr>
        <w:t>Community outreach volunteers</w:t>
      </w:r>
    </w:p>
    <w:p w14:paraId="6DAE3FFB" w14:textId="77777777" w:rsidR="00EB7773" w:rsidRPr="00EB6205" w:rsidRDefault="00EA0876">
      <w:pPr>
        <w:pStyle w:val="ListBullet"/>
        <w:spacing w:after="40"/>
        <w:rPr>
          <w:rFonts w:ascii="Arial" w:hAnsi="Arial" w:cs="Arial"/>
        </w:rPr>
      </w:pPr>
      <w:r w:rsidRPr="00EB6205">
        <w:rPr>
          <w:rFonts w:ascii="Arial" w:hAnsi="Arial" w:cs="Arial"/>
        </w:rPr>
        <w:t>People willing to teach gardening and self-sufficiency skills</w:t>
      </w:r>
    </w:p>
    <w:p w14:paraId="50D96DF4" w14:textId="77777777" w:rsidR="00EB7773" w:rsidRPr="00EB6205" w:rsidRDefault="00EA0876">
      <w:pPr>
        <w:pStyle w:val="ListBullet"/>
        <w:spacing w:after="40"/>
        <w:rPr>
          <w:rFonts w:ascii="Arial" w:hAnsi="Arial" w:cs="Arial"/>
        </w:rPr>
      </w:pPr>
      <w:r w:rsidRPr="00EB6205">
        <w:rPr>
          <w:rFonts w:ascii="Arial" w:hAnsi="Arial" w:cs="Arial"/>
        </w:rPr>
        <w:t xml:space="preserve">Volunteers </w:t>
      </w:r>
      <w:proofErr w:type="gramStart"/>
      <w:r w:rsidRPr="00EB6205">
        <w:rPr>
          <w:rFonts w:ascii="Arial" w:hAnsi="Arial" w:cs="Arial"/>
        </w:rPr>
        <w:t>able</w:t>
      </w:r>
      <w:proofErr w:type="gramEnd"/>
      <w:r w:rsidRPr="00EB6205">
        <w:rPr>
          <w:rFonts w:ascii="Arial" w:hAnsi="Arial" w:cs="Arial"/>
        </w:rPr>
        <w:t xml:space="preserve"> to check on vulnerable individuals during food shortages or emergencies</w:t>
      </w:r>
    </w:p>
    <w:p w14:paraId="405C0787" w14:textId="77777777" w:rsidR="00EB7773" w:rsidRPr="00EB6205" w:rsidRDefault="00EA0876">
      <w:pPr>
        <w:pStyle w:val="ListBullet"/>
        <w:spacing w:after="40"/>
        <w:rPr>
          <w:rFonts w:ascii="Arial" w:hAnsi="Arial" w:cs="Arial"/>
        </w:rPr>
      </w:pPr>
      <w:r w:rsidRPr="00EB6205">
        <w:rPr>
          <w:rFonts w:ascii="Arial" w:hAnsi="Arial" w:cs="Arial"/>
        </w:rPr>
        <w:lastRenderedPageBreak/>
        <w:t>Individuals willing to donate supplies, food, seeds, or gardening resources</w:t>
      </w:r>
    </w:p>
    <w:p w14:paraId="25999060" w14:textId="77777777" w:rsidR="00EB7773" w:rsidRPr="00EB6205" w:rsidRDefault="00EA0876">
      <w:pPr>
        <w:pStyle w:val="Heading2"/>
        <w:rPr>
          <w:rFonts w:ascii="Arial" w:hAnsi="Arial" w:cs="Arial"/>
        </w:rPr>
      </w:pPr>
      <w:bookmarkStart w:id="20" w:name="_Toc230044206"/>
      <w:r w:rsidRPr="00EB6205">
        <w:rPr>
          <w:rFonts w:ascii="Arial" w:hAnsi="Arial" w:cs="Arial"/>
        </w:rPr>
        <w:t>Why This Pod Matters</w:t>
      </w:r>
      <w:bookmarkEnd w:id="20"/>
    </w:p>
    <w:p w14:paraId="0F446D8C" w14:textId="77777777" w:rsidR="00EB7773" w:rsidRPr="00EB6205" w:rsidRDefault="00EA0876">
      <w:pPr>
        <w:rPr>
          <w:rFonts w:ascii="Arial" w:hAnsi="Arial" w:cs="Arial"/>
        </w:rPr>
      </w:pPr>
      <w:r w:rsidRPr="00EB6205">
        <w:rPr>
          <w:rFonts w:ascii="Arial" w:hAnsi="Arial" w:cs="Arial"/>
        </w:rPr>
        <w:t>Food is one of the most immediate and essential human needs during any crisis. Without reliable access to meals, nutrition, and clean food sources, individuals and families become increasingly vulnerable to illness, stress, instability, and isolation.</w:t>
      </w:r>
    </w:p>
    <w:p w14:paraId="4F2B4FF4" w14:textId="77777777" w:rsidR="00EB7773" w:rsidRPr="00EB6205" w:rsidRDefault="00EA0876">
      <w:pPr>
        <w:rPr>
          <w:rFonts w:ascii="Arial" w:hAnsi="Arial" w:cs="Arial"/>
        </w:rPr>
      </w:pPr>
      <w:r w:rsidRPr="00EB6205">
        <w:rPr>
          <w:rFonts w:ascii="Arial" w:hAnsi="Arial" w:cs="Arial"/>
        </w:rPr>
        <w:t>This pod helps communities prepare before emergencies happen by strengthening local food systems, encouraging self-sufficiency, teaching practical skills, and ensuring fewer people are left without access to food and support during difficult times.</w:t>
      </w:r>
    </w:p>
    <w:p w14:paraId="4BA7110B" w14:textId="77777777" w:rsidR="00EB7773" w:rsidRPr="00EB6205" w:rsidRDefault="00EA0876">
      <w:pPr>
        <w:rPr>
          <w:rFonts w:ascii="Arial" w:hAnsi="Arial" w:cs="Arial"/>
        </w:rPr>
      </w:pPr>
      <w:r w:rsidRPr="00EB6205">
        <w:rPr>
          <w:rFonts w:ascii="Arial" w:hAnsi="Arial" w:cs="Arial"/>
        </w:rPr>
        <w:br w:type="page"/>
      </w:r>
    </w:p>
    <w:p w14:paraId="63459ED2" w14:textId="77777777" w:rsidR="00EB7773" w:rsidRPr="00EB6205" w:rsidRDefault="00EA0876">
      <w:pPr>
        <w:pStyle w:val="Heading1"/>
        <w:rPr>
          <w:rFonts w:ascii="Arial" w:hAnsi="Arial" w:cs="Arial"/>
        </w:rPr>
      </w:pPr>
      <w:bookmarkStart w:id="21" w:name="_Toc230044207"/>
      <w:r w:rsidRPr="00EB6205">
        <w:rPr>
          <w:rFonts w:ascii="Arial" w:hAnsi="Arial" w:cs="Arial"/>
        </w:rPr>
        <w:lastRenderedPageBreak/>
        <w:t>C. CLEAN WATER POD</w:t>
      </w:r>
      <w:bookmarkEnd w:id="21"/>
    </w:p>
    <w:p w14:paraId="00EAD79A" w14:textId="77777777" w:rsidR="00EB7773" w:rsidRPr="00EB6205" w:rsidRDefault="00EA0876">
      <w:pPr>
        <w:pStyle w:val="Heading2"/>
        <w:rPr>
          <w:rFonts w:ascii="Arial" w:hAnsi="Arial" w:cs="Arial"/>
        </w:rPr>
      </w:pPr>
      <w:bookmarkStart w:id="22" w:name="_Toc230044208"/>
      <w:r w:rsidRPr="00EB6205">
        <w:rPr>
          <w:rFonts w:ascii="Arial" w:hAnsi="Arial" w:cs="Arial"/>
        </w:rPr>
        <w:t>Purpose</w:t>
      </w:r>
      <w:bookmarkEnd w:id="22"/>
    </w:p>
    <w:p w14:paraId="4C5DE558" w14:textId="77777777" w:rsidR="00EB7773" w:rsidRPr="00EB6205" w:rsidRDefault="00EA0876">
      <w:pPr>
        <w:rPr>
          <w:rFonts w:ascii="Arial" w:hAnsi="Arial" w:cs="Arial"/>
        </w:rPr>
      </w:pPr>
      <w:r w:rsidRPr="00EB6205">
        <w:rPr>
          <w:rFonts w:ascii="Arial" w:hAnsi="Arial" w:cs="Arial"/>
        </w:rPr>
        <w:t>The Clean Water Pod focuses on helping communities prepare for water shortages, contamination concerns, sanitation issues, or disruptions in access to safe drinking water during emergencies or disasters. Its purpose is to encourage communities to organize water-related resources, identify safe water solutions, and prepare distribution systems before a crisis occurs.</w:t>
      </w:r>
    </w:p>
    <w:p w14:paraId="493435DD" w14:textId="77777777" w:rsidR="00EB7773" w:rsidRPr="00EB6205" w:rsidRDefault="00EA0876">
      <w:pPr>
        <w:rPr>
          <w:rFonts w:ascii="Arial" w:hAnsi="Arial" w:cs="Arial"/>
        </w:rPr>
      </w:pPr>
      <w:r w:rsidRPr="00EB6205">
        <w:rPr>
          <w:rFonts w:ascii="Arial" w:hAnsi="Arial" w:cs="Arial"/>
        </w:rPr>
        <w:t>This pod promotes preparedness, safety, sanitation, and community coordination to help ensure people continue to have access to clean water for drinking, cooking, hygiene, and basic survival needs.</w:t>
      </w:r>
    </w:p>
    <w:p w14:paraId="73033CDE" w14:textId="77777777" w:rsidR="00EB7773" w:rsidRPr="00EB6205" w:rsidRDefault="00EA0876">
      <w:pPr>
        <w:pStyle w:val="Heading2"/>
        <w:rPr>
          <w:rFonts w:ascii="Arial" w:hAnsi="Arial" w:cs="Arial"/>
        </w:rPr>
      </w:pPr>
      <w:bookmarkStart w:id="23" w:name="_Toc230044209"/>
      <w:r w:rsidRPr="00EB6205">
        <w:rPr>
          <w:rFonts w:ascii="Arial" w:hAnsi="Arial" w:cs="Arial"/>
        </w:rPr>
        <w:t>Examples of Support</w:t>
      </w:r>
      <w:bookmarkEnd w:id="23"/>
    </w:p>
    <w:p w14:paraId="5E430BD4" w14:textId="77777777" w:rsidR="00EB7773" w:rsidRPr="00EB6205" w:rsidRDefault="00EA0876">
      <w:pPr>
        <w:pStyle w:val="ListBullet"/>
        <w:spacing w:after="40"/>
        <w:rPr>
          <w:rFonts w:ascii="Arial" w:hAnsi="Arial" w:cs="Arial"/>
        </w:rPr>
      </w:pPr>
      <w:r w:rsidRPr="00EB6205">
        <w:rPr>
          <w:rFonts w:ascii="Arial" w:hAnsi="Arial" w:cs="Arial"/>
        </w:rPr>
        <w:t>Emergency clean water distribution</w:t>
      </w:r>
    </w:p>
    <w:p w14:paraId="4D29B588" w14:textId="77777777" w:rsidR="00EB7773" w:rsidRPr="00EB6205" w:rsidRDefault="00EA0876">
      <w:pPr>
        <w:pStyle w:val="ListBullet"/>
        <w:spacing w:after="40"/>
        <w:rPr>
          <w:rFonts w:ascii="Arial" w:hAnsi="Arial" w:cs="Arial"/>
        </w:rPr>
      </w:pPr>
      <w:r w:rsidRPr="00EB6205">
        <w:rPr>
          <w:rFonts w:ascii="Arial" w:hAnsi="Arial" w:cs="Arial"/>
        </w:rPr>
        <w:t>Water storage and supply coordination</w:t>
      </w:r>
    </w:p>
    <w:p w14:paraId="5426035D" w14:textId="77777777" w:rsidR="00EB7773" w:rsidRPr="00EB6205" w:rsidRDefault="00EA0876">
      <w:pPr>
        <w:pStyle w:val="ListBullet"/>
        <w:spacing w:after="40"/>
        <w:rPr>
          <w:rFonts w:ascii="Arial" w:hAnsi="Arial" w:cs="Arial"/>
        </w:rPr>
      </w:pPr>
      <w:r w:rsidRPr="00EB6205">
        <w:rPr>
          <w:rFonts w:ascii="Arial" w:hAnsi="Arial" w:cs="Arial"/>
        </w:rPr>
        <w:t>Water filtration and purification education</w:t>
      </w:r>
    </w:p>
    <w:p w14:paraId="515BE246" w14:textId="77777777" w:rsidR="00EB7773" w:rsidRPr="00EB6205" w:rsidRDefault="00EA0876">
      <w:pPr>
        <w:pStyle w:val="ListBullet"/>
        <w:spacing w:after="40"/>
        <w:rPr>
          <w:rFonts w:ascii="Arial" w:hAnsi="Arial" w:cs="Arial"/>
        </w:rPr>
      </w:pPr>
      <w:r w:rsidRPr="00EB6205">
        <w:rPr>
          <w:rFonts w:ascii="Arial" w:hAnsi="Arial" w:cs="Arial"/>
        </w:rPr>
        <w:t>Community water pickup and delivery assistance</w:t>
      </w:r>
    </w:p>
    <w:p w14:paraId="4D0468F4" w14:textId="77777777" w:rsidR="00EB7773" w:rsidRPr="00EB6205" w:rsidRDefault="00EA0876">
      <w:pPr>
        <w:pStyle w:val="ListBullet"/>
        <w:spacing w:after="40"/>
        <w:rPr>
          <w:rFonts w:ascii="Arial" w:hAnsi="Arial" w:cs="Arial"/>
        </w:rPr>
      </w:pPr>
      <w:r w:rsidRPr="00EB6205">
        <w:rPr>
          <w:rFonts w:ascii="Arial" w:hAnsi="Arial" w:cs="Arial"/>
        </w:rPr>
        <w:t>Emergency sanitation and hygiene support</w:t>
      </w:r>
    </w:p>
    <w:p w14:paraId="3D3B2418" w14:textId="77777777" w:rsidR="00EB7773" w:rsidRPr="00EB6205" w:rsidRDefault="00EA0876">
      <w:pPr>
        <w:pStyle w:val="ListBullet"/>
        <w:spacing w:after="40"/>
        <w:rPr>
          <w:rFonts w:ascii="Arial" w:hAnsi="Arial" w:cs="Arial"/>
        </w:rPr>
      </w:pPr>
      <w:r w:rsidRPr="00EB6205">
        <w:rPr>
          <w:rFonts w:ascii="Arial" w:hAnsi="Arial" w:cs="Arial"/>
        </w:rPr>
        <w:t>Distribution of bottled water and emergency supplies</w:t>
      </w:r>
    </w:p>
    <w:p w14:paraId="20E48330" w14:textId="77777777" w:rsidR="00EB7773" w:rsidRPr="00EB6205" w:rsidRDefault="00EA0876">
      <w:pPr>
        <w:pStyle w:val="ListBullet"/>
        <w:spacing w:after="40"/>
        <w:rPr>
          <w:rFonts w:ascii="Arial" w:hAnsi="Arial" w:cs="Arial"/>
        </w:rPr>
      </w:pPr>
      <w:r w:rsidRPr="00EB6205">
        <w:rPr>
          <w:rFonts w:ascii="Arial" w:hAnsi="Arial" w:cs="Arial"/>
        </w:rPr>
        <w:t>Education on safe water storage practices</w:t>
      </w:r>
    </w:p>
    <w:p w14:paraId="79899370" w14:textId="77777777" w:rsidR="00EB7773" w:rsidRPr="00EB6205" w:rsidRDefault="00EA0876">
      <w:pPr>
        <w:pStyle w:val="ListBullet"/>
        <w:spacing w:after="40"/>
        <w:rPr>
          <w:rFonts w:ascii="Arial" w:hAnsi="Arial" w:cs="Arial"/>
        </w:rPr>
      </w:pPr>
      <w:r w:rsidRPr="00EB6205">
        <w:rPr>
          <w:rFonts w:ascii="Arial" w:hAnsi="Arial" w:cs="Arial"/>
        </w:rPr>
        <w:t>Assistance for elderly, disabled, ill, or homebound individuals during water shortages</w:t>
      </w:r>
    </w:p>
    <w:p w14:paraId="2DEA2913" w14:textId="77777777" w:rsidR="00EB7773" w:rsidRPr="00EB6205" w:rsidRDefault="00EA0876">
      <w:pPr>
        <w:pStyle w:val="ListBullet"/>
        <w:spacing w:after="40"/>
        <w:rPr>
          <w:rFonts w:ascii="Arial" w:hAnsi="Arial" w:cs="Arial"/>
        </w:rPr>
      </w:pPr>
      <w:r w:rsidRPr="00EB6205">
        <w:rPr>
          <w:rFonts w:ascii="Arial" w:hAnsi="Arial" w:cs="Arial"/>
        </w:rPr>
        <w:t>Community preparedness planning for water emergencies</w:t>
      </w:r>
    </w:p>
    <w:p w14:paraId="0B367B46" w14:textId="77777777" w:rsidR="00EB7773" w:rsidRPr="00EB6205" w:rsidRDefault="00EA0876">
      <w:pPr>
        <w:pStyle w:val="Heading2"/>
        <w:rPr>
          <w:rFonts w:ascii="Arial" w:hAnsi="Arial" w:cs="Arial"/>
        </w:rPr>
      </w:pPr>
      <w:bookmarkStart w:id="24" w:name="_Toc230044210"/>
      <w:r w:rsidRPr="00EB6205">
        <w:rPr>
          <w:rFonts w:ascii="Arial" w:hAnsi="Arial" w:cs="Arial"/>
        </w:rPr>
        <w:t>Examples of Community Support Systems</w:t>
      </w:r>
      <w:bookmarkEnd w:id="24"/>
    </w:p>
    <w:p w14:paraId="4423D6D7" w14:textId="77777777" w:rsidR="00EB7773" w:rsidRPr="00EB6205" w:rsidRDefault="00EA0876">
      <w:pPr>
        <w:rPr>
          <w:rFonts w:ascii="Arial" w:hAnsi="Arial" w:cs="Arial"/>
        </w:rPr>
      </w:pPr>
      <w:r w:rsidRPr="00EB6205">
        <w:rPr>
          <w:rFonts w:ascii="Arial" w:hAnsi="Arial" w:cs="Arial"/>
          <w:i/>
          <w:sz w:val="20"/>
        </w:rPr>
        <w:t>(Examples only. Inclusion does not imply formal participation or endorsement.)</w:t>
      </w:r>
    </w:p>
    <w:p w14:paraId="2DF5C89A" w14:textId="191D914D" w:rsidR="00EB7773" w:rsidRPr="00EB6205" w:rsidRDefault="00142EBA">
      <w:pPr>
        <w:pStyle w:val="ListBullet"/>
        <w:spacing w:after="40"/>
        <w:rPr>
          <w:rFonts w:ascii="Arial" w:hAnsi="Arial" w:cs="Arial"/>
        </w:rPr>
      </w:pPr>
      <w:r w:rsidRPr="00EB6205">
        <w:rPr>
          <w:rFonts w:ascii="Arial" w:hAnsi="Arial" w:cs="Arial"/>
        </w:rPr>
        <w:t>Water service providers</w:t>
      </w:r>
    </w:p>
    <w:p w14:paraId="491D9542" w14:textId="485AA2A5" w:rsidR="00EB7773" w:rsidRPr="00EB6205" w:rsidRDefault="00142EBA">
      <w:pPr>
        <w:pStyle w:val="ListBullet"/>
        <w:spacing w:after="40"/>
        <w:rPr>
          <w:rFonts w:ascii="Arial" w:hAnsi="Arial" w:cs="Arial"/>
        </w:rPr>
      </w:pPr>
      <w:r w:rsidRPr="00EB6205">
        <w:rPr>
          <w:rFonts w:ascii="Arial" w:hAnsi="Arial" w:cs="Arial"/>
        </w:rPr>
        <w:t>Public health organizations</w:t>
      </w:r>
    </w:p>
    <w:p w14:paraId="0EF3F29A" w14:textId="77777777" w:rsidR="00EB7773" w:rsidRPr="00EB6205" w:rsidRDefault="00EA0876">
      <w:pPr>
        <w:pStyle w:val="ListBullet"/>
        <w:spacing w:after="40"/>
        <w:rPr>
          <w:rFonts w:ascii="Arial" w:hAnsi="Arial" w:cs="Arial"/>
        </w:rPr>
      </w:pPr>
      <w:r w:rsidRPr="00EB6205">
        <w:rPr>
          <w:rFonts w:ascii="Arial" w:hAnsi="Arial" w:cs="Arial"/>
        </w:rPr>
        <w:t>Hardware and supply stores</w:t>
      </w:r>
    </w:p>
    <w:p w14:paraId="3FAEA775" w14:textId="77777777" w:rsidR="00EB7773" w:rsidRPr="00EB6205" w:rsidRDefault="00EA0876">
      <w:pPr>
        <w:pStyle w:val="ListBullet"/>
        <w:spacing w:after="40"/>
        <w:rPr>
          <w:rFonts w:ascii="Arial" w:hAnsi="Arial" w:cs="Arial"/>
        </w:rPr>
      </w:pPr>
      <w:r w:rsidRPr="00EB6205">
        <w:rPr>
          <w:rFonts w:ascii="Arial" w:hAnsi="Arial" w:cs="Arial"/>
        </w:rPr>
        <w:t>Emergency management organizations</w:t>
      </w:r>
    </w:p>
    <w:p w14:paraId="2A5AFF1C" w14:textId="77777777" w:rsidR="00EB7773" w:rsidRPr="00EB6205" w:rsidRDefault="00EA0876">
      <w:pPr>
        <w:pStyle w:val="ListBullet"/>
        <w:spacing w:after="40"/>
        <w:rPr>
          <w:rFonts w:ascii="Arial" w:hAnsi="Arial" w:cs="Arial"/>
        </w:rPr>
      </w:pPr>
      <w:r w:rsidRPr="00EB6205">
        <w:rPr>
          <w:rFonts w:ascii="Arial" w:hAnsi="Arial" w:cs="Arial"/>
        </w:rPr>
        <w:t>Churches and community centers</w:t>
      </w:r>
    </w:p>
    <w:p w14:paraId="7FF99335" w14:textId="77777777" w:rsidR="00EB7773" w:rsidRPr="00EB6205" w:rsidRDefault="00EA0876">
      <w:pPr>
        <w:pStyle w:val="ListBullet"/>
        <w:spacing w:after="40"/>
        <w:rPr>
          <w:rFonts w:ascii="Arial" w:hAnsi="Arial" w:cs="Arial"/>
        </w:rPr>
      </w:pPr>
      <w:r w:rsidRPr="00EB6205">
        <w:rPr>
          <w:rFonts w:ascii="Arial" w:hAnsi="Arial" w:cs="Arial"/>
        </w:rPr>
        <w:t>Schools and local facilities used for distribution sites</w:t>
      </w:r>
    </w:p>
    <w:p w14:paraId="249167BE" w14:textId="77777777" w:rsidR="00EB7773" w:rsidRPr="00EB6205" w:rsidRDefault="00EA0876">
      <w:pPr>
        <w:pStyle w:val="ListBullet"/>
        <w:spacing w:after="40"/>
        <w:rPr>
          <w:rFonts w:ascii="Arial" w:hAnsi="Arial" w:cs="Arial"/>
        </w:rPr>
      </w:pPr>
      <w:r w:rsidRPr="00EB6205">
        <w:rPr>
          <w:rFonts w:ascii="Arial" w:hAnsi="Arial" w:cs="Arial"/>
        </w:rPr>
        <w:t>Volunteer organizations and outreach programs</w:t>
      </w:r>
    </w:p>
    <w:p w14:paraId="7945B7DD" w14:textId="77777777" w:rsidR="00EB7773" w:rsidRPr="00EB6205" w:rsidRDefault="00EA0876">
      <w:pPr>
        <w:pStyle w:val="ListBullet"/>
        <w:spacing w:after="40"/>
        <w:rPr>
          <w:rFonts w:ascii="Arial" w:hAnsi="Arial" w:cs="Arial"/>
        </w:rPr>
      </w:pPr>
      <w:r w:rsidRPr="00EB6205">
        <w:rPr>
          <w:rFonts w:ascii="Arial" w:hAnsi="Arial" w:cs="Arial"/>
        </w:rPr>
        <w:t>Local businesses and water suppliers</w:t>
      </w:r>
    </w:p>
    <w:p w14:paraId="02ABA34F" w14:textId="77777777" w:rsidR="00EB7773" w:rsidRPr="00EB6205" w:rsidRDefault="00EA0876">
      <w:pPr>
        <w:pStyle w:val="ListBullet"/>
        <w:spacing w:after="40"/>
        <w:rPr>
          <w:rFonts w:ascii="Arial" w:hAnsi="Arial" w:cs="Arial"/>
        </w:rPr>
      </w:pPr>
      <w:r w:rsidRPr="00EB6205">
        <w:rPr>
          <w:rFonts w:ascii="Arial" w:hAnsi="Arial" w:cs="Arial"/>
        </w:rPr>
        <w:t>Community preparedness and emergency response groups</w:t>
      </w:r>
    </w:p>
    <w:p w14:paraId="0DA4B14B" w14:textId="77777777" w:rsidR="00EB7773" w:rsidRPr="00EB6205" w:rsidRDefault="00EA0876">
      <w:pPr>
        <w:pStyle w:val="Heading2"/>
        <w:rPr>
          <w:rFonts w:ascii="Arial" w:hAnsi="Arial" w:cs="Arial"/>
        </w:rPr>
      </w:pPr>
      <w:bookmarkStart w:id="25" w:name="_Toc230044211"/>
      <w:r w:rsidRPr="00EB6205">
        <w:rPr>
          <w:rFonts w:ascii="Arial" w:hAnsi="Arial" w:cs="Arial"/>
        </w:rPr>
        <w:t>Community Skills &amp; Volunteers Needed</w:t>
      </w:r>
      <w:bookmarkEnd w:id="25"/>
    </w:p>
    <w:p w14:paraId="02324871" w14:textId="77777777" w:rsidR="00EB7773" w:rsidRPr="00EB6205" w:rsidRDefault="00EA0876">
      <w:pPr>
        <w:pStyle w:val="ListBullet"/>
        <w:spacing w:after="40"/>
        <w:rPr>
          <w:rFonts w:ascii="Arial" w:hAnsi="Arial" w:cs="Arial"/>
        </w:rPr>
      </w:pPr>
      <w:r w:rsidRPr="00EB6205">
        <w:rPr>
          <w:rFonts w:ascii="Arial" w:hAnsi="Arial" w:cs="Arial"/>
        </w:rPr>
        <w:t>Drivers and delivery volunteers</w:t>
      </w:r>
    </w:p>
    <w:p w14:paraId="5E11D863" w14:textId="77777777" w:rsidR="00EB7773" w:rsidRPr="00EB6205" w:rsidRDefault="00EA0876">
      <w:pPr>
        <w:pStyle w:val="ListBullet"/>
        <w:spacing w:after="40"/>
        <w:rPr>
          <w:rFonts w:ascii="Arial" w:hAnsi="Arial" w:cs="Arial"/>
        </w:rPr>
      </w:pPr>
      <w:r w:rsidRPr="00EB6205">
        <w:rPr>
          <w:rFonts w:ascii="Arial" w:hAnsi="Arial" w:cs="Arial"/>
        </w:rPr>
        <w:t>Volunteers willing to distribute water and supplies</w:t>
      </w:r>
    </w:p>
    <w:p w14:paraId="6DA736CA" w14:textId="77777777" w:rsidR="00EB7773" w:rsidRPr="00EB6205" w:rsidRDefault="00EA0876">
      <w:pPr>
        <w:pStyle w:val="ListBullet"/>
        <w:spacing w:after="40"/>
        <w:rPr>
          <w:rFonts w:ascii="Arial" w:hAnsi="Arial" w:cs="Arial"/>
        </w:rPr>
      </w:pPr>
      <w:r w:rsidRPr="00EB6205">
        <w:rPr>
          <w:rFonts w:ascii="Arial" w:hAnsi="Arial" w:cs="Arial"/>
        </w:rPr>
        <w:t>People familiar with water filtration or purification systems</w:t>
      </w:r>
    </w:p>
    <w:p w14:paraId="42EDD8A5" w14:textId="77777777" w:rsidR="00EB7773" w:rsidRPr="00EB6205" w:rsidRDefault="00EA0876">
      <w:pPr>
        <w:pStyle w:val="ListBullet"/>
        <w:spacing w:after="40"/>
        <w:rPr>
          <w:rFonts w:ascii="Arial" w:hAnsi="Arial" w:cs="Arial"/>
        </w:rPr>
      </w:pPr>
      <w:r w:rsidRPr="00EB6205">
        <w:rPr>
          <w:rFonts w:ascii="Arial" w:hAnsi="Arial" w:cs="Arial"/>
        </w:rPr>
        <w:t>Community outreach volunteers</w:t>
      </w:r>
    </w:p>
    <w:p w14:paraId="399D161F" w14:textId="77777777" w:rsidR="00EB7773" w:rsidRPr="00EB6205" w:rsidRDefault="00EA0876">
      <w:pPr>
        <w:pStyle w:val="ListBullet"/>
        <w:spacing w:after="40"/>
        <w:rPr>
          <w:rFonts w:ascii="Arial" w:hAnsi="Arial" w:cs="Arial"/>
        </w:rPr>
      </w:pPr>
      <w:r w:rsidRPr="00EB6205">
        <w:rPr>
          <w:rFonts w:ascii="Arial" w:hAnsi="Arial" w:cs="Arial"/>
        </w:rPr>
        <w:t>Individuals able to assist elderly, disabled, or homebound residents</w:t>
      </w:r>
    </w:p>
    <w:p w14:paraId="5A66777B" w14:textId="77777777" w:rsidR="00EB7773" w:rsidRPr="00EB6205" w:rsidRDefault="00EA0876">
      <w:pPr>
        <w:pStyle w:val="ListBullet"/>
        <w:spacing w:after="40"/>
        <w:rPr>
          <w:rFonts w:ascii="Arial" w:hAnsi="Arial" w:cs="Arial"/>
        </w:rPr>
      </w:pPr>
      <w:r w:rsidRPr="00EB6205">
        <w:rPr>
          <w:rFonts w:ascii="Arial" w:hAnsi="Arial" w:cs="Arial"/>
        </w:rPr>
        <w:t>People willing to teach safe water storage and sanitation practices</w:t>
      </w:r>
    </w:p>
    <w:p w14:paraId="280289D2" w14:textId="77777777" w:rsidR="00EB7773" w:rsidRPr="00EB6205" w:rsidRDefault="00EA0876">
      <w:pPr>
        <w:pStyle w:val="ListBullet"/>
        <w:spacing w:after="40"/>
        <w:rPr>
          <w:rFonts w:ascii="Arial" w:hAnsi="Arial" w:cs="Arial"/>
        </w:rPr>
      </w:pPr>
      <w:r w:rsidRPr="00EB6205">
        <w:rPr>
          <w:rFonts w:ascii="Arial" w:hAnsi="Arial" w:cs="Arial"/>
        </w:rPr>
        <w:t>Volunteers able to organize emergency supply distribution</w:t>
      </w:r>
    </w:p>
    <w:p w14:paraId="046DF27E" w14:textId="77777777" w:rsidR="00EB7773" w:rsidRPr="00EB6205" w:rsidRDefault="00EA0876">
      <w:pPr>
        <w:pStyle w:val="ListBullet"/>
        <w:spacing w:after="40"/>
        <w:rPr>
          <w:rFonts w:ascii="Arial" w:hAnsi="Arial" w:cs="Arial"/>
        </w:rPr>
      </w:pPr>
      <w:r w:rsidRPr="00EB6205">
        <w:rPr>
          <w:rFonts w:ascii="Arial" w:hAnsi="Arial" w:cs="Arial"/>
        </w:rPr>
        <w:t>Individuals experienced with generators, pumps, or emergency equipment</w:t>
      </w:r>
    </w:p>
    <w:p w14:paraId="08FC7DE7" w14:textId="77777777" w:rsidR="00EB7773" w:rsidRPr="00EB6205" w:rsidRDefault="00EA0876">
      <w:pPr>
        <w:pStyle w:val="Heading2"/>
        <w:rPr>
          <w:rFonts w:ascii="Arial" w:hAnsi="Arial" w:cs="Arial"/>
        </w:rPr>
      </w:pPr>
      <w:bookmarkStart w:id="26" w:name="_Toc230044212"/>
      <w:r w:rsidRPr="00EB6205">
        <w:rPr>
          <w:rFonts w:ascii="Arial" w:hAnsi="Arial" w:cs="Arial"/>
        </w:rPr>
        <w:lastRenderedPageBreak/>
        <w:t>Why This Pod Matters</w:t>
      </w:r>
      <w:bookmarkEnd w:id="26"/>
    </w:p>
    <w:p w14:paraId="5976CE40" w14:textId="77777777" w:rsidR="00EB7773" w:rsidRPr="00EB6205" w:rsidRDefault="00EA0876">
      <w:pPr>
        <w:rPr>
          <w:rFonts w:ascii="Arial" w:hAnsi="Arial" w:cs="Arial"/>
        </w:rPr>
      </w:pPr>
      <w:r w:rsidRPr="00EB6205">
        <w:rPr>
          <w:rFonts w:ascii="Arial" w:hAnsi="Arial" w:cs="Arial"/>
        </w:rPr>
        <w:t>Clean water is one of the most essential human needs during any emergency or crisis. Without reliable access to safe water, communities face increased risks related to dehydration, illness, sanitation problems, and public health concerns.</w:t>
      </w:r>
    </w:p>
    <w:p w14:paraId="3DD34418" w14:textId="77777777" w:rsidR="00EB7773" w:rsidRPr="00EB6205" w:rsidRDefault="00EA0876">
      <w:pPr>
        <w:rPr>
          <w:rFonts w:ascii="Arial" w:hAnsi="Arial" w:cs="Arial"/>
        </w:rPr>
      </w:pPr>
      <w:r w:rsidRPr="00EB6205">
        <w:rPr>
          <w:rFonts w:ascii="Arial" w:hAnsi="Arial" w:cs="Arial"/>
        </w:rPr>
        <w:t>This pod helps communities prepare before emergencies happen by encouraging water preparedness, resource coordination, sanitation awareness, and community support systems designed to help protect vulnerable individuals and reduce unnecessary suffering during times of crisis.</w:t>
      </w:r>
    </w:p>
    <w:p w14:paraId="6CE81433" w14:textId="77777777" w:rsidR="00EB7773" w:rsidRPr="00EB6205" w:rsidRDefault="00EA0876">
      <w:pPr>
        <w:rPr>
          <w:rFonts w:ascii="Arial" w:hAnsi="Arial" w:cs="Arial"/>
        </w:rPr>
      </w:pPr>
      <w:r w:rsidRPr="00EB6205">
        <w:rPr>
          <w:rFonts w:ascii="Arial" w:hAnsi="Arial" w:cs="Arial"/>
        </w:rPr>
        <w:br w:type="page"/>
      </w:r>
    </w:p>
    <w:p w14:paraId="1E5BCD4F" w14:textId="77777777" w:rsidR="00EB7773" w:rsidRPr="00EB6205" w:rsidRDefault="00EA0876">
      <w:pPr>
        <w:pStyle w:val="Heading1"/>
        <w:rPr>
          <w:rFonts w:ascii="Arial" w:hAnsi="Arial" w:cs="Arial"/>
        </w:rPr>
      </w:pPr>
      <w:bookmarkStart w:id="27" w:name="_Toc230044213"/>
      <w:r w:rsidRPr="00EB6205">
        <w:rPr>
          <w:rFonts w:ascii="Arial" w:hAnsi="Arial" w:cs="Arial"/>
        </w:rPr>
        <w:lastRenderedPageBreak/>
        <w:t>D. SURVIVAL SKILLS &amp; SELF-RELIANCE POD</w:t>
      </w:r>
      <w:bookmarkEnd w:id="27"/>
    </w:p>
    <w:p w14:paraId="42E00F04" w14:textId="77777777" w:rsidR="00EB7773" w:rsidRPr="00EB6205" w:rsidRDefault="00EA0876">
      <w:pPr>
        <w:pStyle w:val="Heading2"/>
        <w:rPr>
          <w:rFonts w:ascii="Arial" w:hAnsi="Arial" w:cs="Arial"/>
        </w:rPr>
      </w:pPr>
      <w:bookmarkStart w:id="28" w:name="_Toc230044214"/>
      <w:r w:rsidRPr="00EB6205">
        <w:rPr>
          <w:rFonts w:ascii="Arial" w:hAnsi="Arial" w:cs="Arial"/>
        </w:rPr>
        <w:t>Purpose</w:t>
      </w:r>
      <w:bookmarkEnd w:id="28"/>
    </w:p>
    <w:p w14:paraId="28ACD296" w14:textId="77777777" w:rsidR="00EB7773" w:rsidRPr="00EB6205" w:rsidRDefault="00EA0876">
      <w:pPr>
        <w:rPr>
          <w:rFonts w:ascii="Arial" w:hAnsi="Arial" w:cs="Arial"/>
        </w:rPr>
      </w:pPr>
      <w:r w:rsidRPr="00EB6205">
        <w:rPr>
          <w:rFonts w:ascii="Arial" w:hAnsi="Arial" w:cs="Arial"/>
        </w:rPr>
        <w:t>The Survival Skills &amp; Self-Reliance Pod focuses on helping community members learn practical skills that improve preparedness, safety, problem-solving, and independence during emergencies, disasters, or disruptions in critical resources. Its purpose is to encourage communities to prepare before crises occur by teaching useful everyday and emergency survival skills that help people become more confident, capable, and resilient.</w:t>
      </w:r>
    </w:p>
    <w:p w14:paraId="09179EEF" w14:textId="77777777" w:rsidR="00EB7773" w:rsidRPr="00EB6205" w:rsidRDefault="00EA0876">
      <w:pPr>
        <w:rPr>
          <w:rFonts w:ascii="Arial" w:hAnsi="Arial" w:cs="Arial"/>
        </w:rPr>
      </w:pPr>
      <w:r w:rsidRPr="00EB6205">
        <w:rPr>
          <w:rFonts w:ascii="Arial" w:hAnsi="Arial" w:cs="Arial"/>
        </w:rPr>
        <w:t>This pod promotes practical education, preparedness, community cooperation, and skill-sharing to help reduce fear, confusion, and dependence during difficult situations.</w:t>
      </w:r>
    </w:p>
    <w:p w14:paraId="6A38F384" w14:textId="77777777" w:rsidR="00EB7773" w:rsidRPr="00EB6205" w:rsidRDefault="00EA0876">
      <w:pPr>
        <w:pStyle w:val="Heading2"/>
        <w:rPr>
          <w:rFonts w:ascii="Arial" w:hAnsi="Arial" w:cs="Arial"/>
        </w:rPr>
      </w:pPr>
      <w:bookmarkStart w:id="29" w:name="_Toc230044215"/>
      <w:r w:rsidRPr="00EB6205">
        <w:rPr>
          <w:rFonts w:ascii="Arial" w:hAnsi="Arial" w:cs="Arial"/>
        </w:rPr>
        <w:t>Examples of Support</w:t>
      </w:r>
      <w:bookmarkEnd w:id="29"/>
    </w:p>
    <w:p w14:paraId="25E2EDBD" w14:textId="77777777" w:rsidR="00EB7773" w:rsidRPr="00EB6205" w:rsidRDefault="00EA0876">
      <w:pPr>
        <w:pStyle w:val="ListBullet"/>
        <w:spacing w:after="40"/>
        <w:rPr>
          <w:rFonts w:ascii="Arial" w:hAnsi="Arial" w:cs="Arial"/>
        </w:rPr>
      </w:pPr>
      <w:r w:rsidRPr="00EB6205">
        <w:rPr>
          <w:rFonts w:ascii="Arial" w:hAnsi="Arial" w:cs="Arial"/>
        </w:rPr>
        <w:t>Emergency preparedness education</w:t>
      </w:r>
    </w:p>
    <w:p w14:paraId="0DC73CE3" w14:textId="77777777" w:rsidR="00EB7773" w:rsidRPr="00EB6205" w:rsidRDefault="00EA0876">
      <w:pPr>
        <w:pStyle w:val="ListBullet"/>
        <w:spacing w:after="40"/>
        <w:rPr>
          <w:rFonts w:ascii="Arial" w:hAnsi="Arial" w:cs="Arial"/>
        </w:rPr>
      </w:pPr>
      <w:r w:rsidRPr="00EB6205">
        <w:rPr>
          <w:rFonts w:ascii="Arial" w:hAnsi="Arial" w:cs="Arial"/>
        </w:rPr>
        <w:t>Food preservation and storage training</w:t>
      </w:r>
    </w:p>
    <w:p w14:paraId="2F77800C" w14:textId="77777777" w:rsidR="00EB7773" w:rsidRPr="00EB6205" w:rsidRDefault="00EA0876">
      <w:pPr>
        <w:pStyle w:val="ListBullet"/>
        <w:spacing w:after="40"/>
        <w:rPr>
          <w:rFonts w:ascii="Arial" w:hAnsi="Arial" w:cs="Arial"/>
        </w:rPr>
      </w:pPr>
      <w:r w:rsidRPr="00EB6205">
        <w:rPr>
          <w:rFonts w:ascii="Arial" w:hAnsi="Arial" w:cs="Arial"/>
        </w:rPr>
        <w:t>Gardening and self-sufficiency skill workshops</w:t>
      </w:r>
    </w:p>
    <w:p w14:paraId="16780CF3" w14:textId="77777777" w:rsidR="00EB7773" w:rsidRPr="00EB6205" w:rsidRDefault="00EA0876">
      <w:pPr>
        <w:pStyle w:val="ListBullet"/>
        <w:spacing w:after="40"/>
        <w:rPr>
          <w:rFonts w:ascii="Arial" w:hAnsi="Arial" w:cs="Arial"/>
        </w:rPr>
      </w:pPr>
      <w:r w:rsidRPr="00EB6205">
        <w:rPr>
          <w:rFonts w:ascii="Arial" w:hAnsi="Arial" w:cs="Arial"/>
        </w:rPr>
        <w:t>Basic first aid and safety training</w:t>
      </w:r>
    </w:p>
    <w:p w14:paraId="16958FC9" w14:textId="77777777" w:rsidR="00EB7773" w:rsidRPr="00EB6205" w:rsidRDefault="00EA0876">
      <w:pPr>
        <w:pStyle w:val="ListBullet"/>
        <w:spacing w:after="40"/>
        <w:rPr>
          <w:rFonts w:ascii="Arial" w:hAnsi="Arial" w:cs="Arial"/>
        </w:rPr>
      </w:pPr>
      <w:r w:rsidRPr="00EB6205">
        <w:rPr>
          <w:rFonts w:ascii="Arial" w:hAnsi="Arial" w:cs="Arial"/>
        </w:rPr>
        <w:t>Generator, battery, solar panel, and emergency equipment education</w:t>
      </w:r>
    </w:p>
    <w:p w14:paraId="02B9CCC4" w14:textId="77777777" w:rsidR="00EB7773" w:rsidRPr="00EB6205" w:rsidRDefault="00EA0876">
      <w:pPr>
        <w:pStyle w:val="ListBullet"/>
        <w:spacing w:after="40"/>
        <w:rPr>
          <w:rFonts w:ascii="Arial" w:hAnsi="Arial" w:cs="Arial"/>
        </w:rPr>
      </w:pPr>
      <w:r w:rsidRPr="00EB6205">
        <w:rPr>
          <w:rFonts w:ascii="Arial" w:hAnsi="Arial" w:cs="Arial"/>
        </w:rPr>
        <w:t>Fire safety and emergency planning support</w:t>
      </w:r>
    </w:p>
    <w:p w14:paraId="2CF13E44" w14:textId="77777777" w:rsidR="00EB7773" w:rsidRPr="00EB6205" w:rsidRDefault="00EA0876">
      <w:pPr>
        <w:pStyle w:val="ListBullet"/>
        <w:spacing w:after="40"/>
        <w:rPr>
          <w:rFonts w:ascii="Arial" w:hAnsi="Arial" w:cs="Arial"/>
        </w:rPr>
      </w:pPr>
      <w:r w:rsidRPr="00EB6205">
        <w:rPr>
          <w:rFonts w:ascii="Arial" w:hAnsi="Arial" w:cs="Arial"/>
        </w:rPr>
        <w:t>Basic repair and maintenance workshops</w:t>
      </w:r>
    </w:p>
    <w:p w14:paraId="3DEE7FFC" w14:textId="77777777" w:rsidR="00EB7773" w:rsidRPr="00EB6205" w:rsidRDefault="00EA0876">
      <w:pPr>
        <w:pStyle w:val="ListBullet"/>
        <w:spacing w:after="40"/>
        <w:rPr>
          <w:rFonts w:ascii="Arial" w:hAnsi="Arial" w:cs="Arial"/>
        </w:rPr>
      </w:pPr>
      <w:r w:rsidRPr="00EB6205">
        <w:rPr>
          <w:rFonts w:ascii="Arial" w:hAnsi="Arial" w:cs="Arial"/>
        </w:rPr>
        <w:t>Communication and emergency radio education</w:t>
      </w:r>
    </w:p>
    <w:p w14:paraId="01B0C9C2" w14:textId="77777777" w:rsidR="00EB7773" w:rsidRPr="00EB6205" w:rsidRDefault="00EA0876">
      <w:pPr>
        <w:pStyle w:val="ListBullet"/>
        <w:spacing w:after="40"/>
        <w:rPr>
          <w:rFonts w:ascii="Arial" w:hAnsi="Arial" w:cs="Arial"/>
        </w:rPr>
      </w:pPr>
      <w:r w:rsidRPr="00EB6205">
        <w:rPr>
          <w:rFonts w:ascii="Arial" w:hAnsi="Arial" w:cs="Arial"/>
        </w:rPr>
        <w:t>Household emergency kit preparation guidance</w:t>
      </w:r>
    </w:p>
    <w:p w14:paraId="7638B778" w14:textId="77777777" w:rsidR="00EB7773" w:rsidRPr="00EB6205" w:rsidRDefault="00EA0876">
      <w:pPr>
        <w:pStyle w:val="ListBullet"/>
        <w:spacing w:after="40"/>
        <w:rPr>
          <w:rFonts w:ascii="Arial" w:hAnsi="Arial" w:cs="Arial"/>
        </w:rPr>
      </w:pPr>
      <w:r w:rsidRPr="00EB6205">
        <w:rPr>
          <w:rFonts w:ascii="Arial" w:hAnsi="Arial" w:cs="Arial"/>
        </w:rPr>
        <w:t>Community preparedness demonstrations and events</w:t>
      </w:r>
    </w:p>
    <w:p w14:paraId="78E365F0" w14:textId="77777777" w:rsidR="00EB7773" w:rsidRPr="00EB6205" w:rsidRDefault="00EA0876">
      <w:pPr>
        <w:pStyle w:val="Heading2"/>
        <w:rPr>
          <w:rFonts w:ascii="Arial" w:hAnsi="Arial" w:cs="Arial"/>
        </w:rPr>
      </w:pPr>
      <w:bookmarkStart w:id="30" w:name="_Toc230044216"/>
      <w:r w:rsidRPr="00EB6205">
        <w:rPr>
          <w:rFonts w:ascii="Arial" w:hAnsi="Arial" w:cs="Arial"/>
        </w:rPr>
        <w:t>Examples of Community Support Systems</w:t>
      </w:r>
      <w:bookmarkEnd w:id="30"/>
    </w:p>
    <w:p w14:paraId="46CA95F5" w14:textId="77777777" w:rsidR="00EB7773" w:rsidRPr="00EB6205" w:rsidRDefault="00EA0876">
      <w:pPr>
        <w:rPr>
          <w:rFonts w:ascii="Arial" w:hAnsi="Arial" w:cs="Arial"/>
        </w:rPr>
      </w:pPr>
      <w:r w:rsidRPr="00EB6205">
        <w:rPr>
          <w:rFonts w:ascii="Arial" w:hAnsi="Arial" w:cs="Arial"/>
          <w:i/>
          <w:sz w:val="20"/>
        </w:rPr>
        <w:t>(Examples only. Inclusion does not imply formal participation or endorsement.)</w:t>
      </w:r>
    </w:p>
    <w:p w14:paraId="64E7B5E3" w14:textId="77777777" w:rsidR="00EB7773" w:rsidRPr="00EB6205" w:rsidRDefault="00EA0876">
      <w:pPr>
        <w:pStyle w:val="ListBullet"/>
        <w:spacing w:after="40"/>
        <w:rPr>
          <w:rFonts w:ascii="Arial" w:hAnsi="Arial" w:cs="Arial"/>
        </w:rPr>
      </w:pPr>
      <w:r w:rsidRPr="00EB6205">
        <w:rPr>
          <w:rFonts w:ascii="Arial" w:hAnsi="Arial" w:cs="Arial"/>
        </w:rPr>
        <w:t>Emergency management organizations</w:t>
      </w:r>
    </w:p>
    <w:p w14:paraId="2839B629" w14:textId="77777777" w:rsidR="00EB7773" w:rsidRPr="00EB6205" w:rsidRDefault="00EA0876">
      <w:pPr>
        <w:pStyle w:val="ListBullet"/>
        <w:spacing w:after="40"/>
        <w:rPr>
          <w:rFonts w:ascii="Arial" w:hAnsi="Arial" w:cs="Arial"/>
        </w:rPr>
      </w:pPr>
      <w:r w:rsidRPr="00EB6205">
        <w:rPr>
          <w:rFonts w:ascii="Arial" w:hAnsi="Arial" w:cs="Arial"/>
        </w:rPr>
        <w:t>Fire departments and first responders</w:t>
      </w:r>
    </w:p>
    <w:p w14:paraId="490DFD90" w14:textId="77777777" w:rsidR="00EB7773" w:rsidRPr="00EB6205" w:rsidRDefault="00EA0876">
      <w:pPr>
        <w:pStyle w:val="ListBullet"/>
        <w:spacing w:after="40"/>
        <w:rPr>
          <w:rFonts w:ascii="Arial" w:hAnsi="Arial" w:cs="Arial"/>
        </w:rPr>
      </w:pPr>
      <w:r w:rsidRPr="00EB6205">
        <w:rPr>
          <w:rFonts w:ascii="Arial" w:hAnsi="Arial" w:cs="Arial"/>
        </w:rPr>
        <w:t>Hardware and supply stores</w:t>
      </w:r>
    </w:p>
    <w:p w14:paraId="38C55FC5" w14:textId="77777777" w:rsidR="00EB7773" w:rsidRPr="00EB6205" w:rsidRDefault="00EA0876">
      <w:pPr>
        <w:pStyle w:val="ListBullet"/>
        <w:spacing w:after="40"/>
        <w:rPr>
          <w:rFonts w:ascii="Arial" w:hAnsi="Arial" w:cs="Arial"/>
        </w:rPr>
      </w:pPr>
      <w:r w:rsidRPr="00EB6205">
        <w:rPr>
          <w:rFonts w:ascii="Arial" w:hAnsi="Arial" w:cs="Arial"/>
        </w:rPr>
        <w:t>Local farms and gardening groups</w:t>
      </w:r>
    </w:p>
    <w:p w14:paraId="06F7D5F9" w14:textId="77777777" w:rsidR="00EB7773" w:rsidRPr="00EB6205" w:rsidRDefault="00EA0876">
      <w:pPr>
        <w:pStyle w:val="ListBullet"/>
        <w:spacing w:after="40"/>
        <w:rPr>
          <w:rFonts w:ascii="Arial" w:hAnsi="Arial" w:cs="Arial"/>
        </w:rPr>
      </w:pPr>
      <w:r w:rsidRPr="00EB6205">
        <w:rPr>
          <w:rFonts w:ascii="Arial" w:hAnsi="Arial" w:cs="Arial"/>
        </w:rPr>
        <w:t>Community colleges and vocational programs</w:t>
      </w:r>
    </w:p>
    <w:p w14:paraId="6CD856EB" w14:textId="77777777" w:rsidR="00EB7773" w:rsidRPr="00EB6205" w:rsidRDefault="00EA0876">
      <w:pPr>
        <w:pStyle w:val="ListBullet"/>
        <w:spacing w:after="40"/>
        <w:rPr>
          <w:rFonts w:ascii="Arial" w:hAnsi="Arial" w:cs="Arial"/>
        </w:rPr>
      </w:pPr>
      <w:r w:rsidRPr="00EB6205">
        <w:rPr>
          <w:rFonts w:ascii="Arial" w:hAnsi="Arial" w:cs="Arial"/>
        </w:rPr>
        <w:t>Ham radio and emergency communication groups</w:t>
      </w:r>
    </w:p>
    <w:p w14:paraId="428B6EAE" w14:textId="77777777" w:rsidR="00EB7773" w:rsidRPr="00EB6205" w:rsidRDefault="00EA0876">
      <w:pPr>
        <w:pStyle w:val="ListBullet"/>
        <w:spacing w:after="40"/>
        <w:rPr>
          <w:rFonts w:ascii="Arial" w:hAnsi="Arial" w:cs="Arial"/>
        </w:rPr>
      </w:pPr>
      <w:r w:rsidRPr="00EB6205">
        <w:rPr>
          <w:rFonts w:ascii="Arial" w:hAnsi="Arial" w:cs="Arial"/>
        </w:rPr>
        <w:t>Outdoor and survival education groups</w:t>
      </w:r>
    </w:p>
    <w:p w14:paraId="7A21E60B" w14:textId="77777777" w:rsidR="00EB7773" w:rsidRPr="00EB6205" w:rsidRDefault="00EA0876">
      <w:pPr>
        <w:pStyle w:val="ListBullet"/>
        <w:spacing w:after="40"/>
        <w:rPr>
          <w:rFonts w:ascii="Arial" w:hAnsi="Arial" w:cs="Arial"/>
        </w:rPr>
      </w:pPr>
      <w:r w:rsidRPr="00EB6205">
        <w:rPr>
          <w:rFonts w:ascii="Arial" w:hAnsi="Arial" w:cs="Arial"/>
        </w:rPr>
        <w:t>Skilled trade professionals and volunteer instructors</w:t>
      </w:r>
    </w:p>
    <w:p w14:paraId="0183363A" w14:textId="77777777" w:rsidR="00EB7773" w:rsidRPr="00EB6205" w:rsidRDefault="00EA0876">
      <w:pPr>
        <w:pStyle w:val="ListBullet"/>
        <w:spacing w:after="40"/>
        <w:rPr>
          <w:rFonts w:ascii="Arial" w:hAnsi="Arial" w:cs="Arial"/>
        </w:rPr>
      </w:pPr>
      <w:r w:rsidRPr="00EB6205">
        <w:rPr>
          <w:rFonts w:ascii="Arial" w:hAnsi="Arial" w:cs="Arial"/>
        </w:rPr>
        <w:t>Community preparedness organizations</w:t>
      </w:r>
    </w:p>
    <w:p w14:paraId="21C3F6DC" w14:textId="77777777" w:rsidR="00EB7773" w:rsidRPr="00EB6205" w:rsidRDefault="00EA0876">
      <w:pPr>
        <w:pStyle w:val="ListBullet"/>
        <w:spacing w:after="40"/>
        <w:rPr>
          <w:rFonts w:ascii="Arial" w:hAnsi="Arial" w:cs="Arial"/>
        </w:rPr>
      </w:pPr>
      <w:r w:rsidRPr="00EB6205">
        <w:rPr>
          <w:rFonts w:ascii="Arial" w:hAnsi="Arial" w:cs="Arial"/>
        </w:rPr>
        <w:t>Local businesses and community centers</w:t>
      </w:r>
    </w:p>
    <w:p w14:paraId="75E21AB4" w14:textId="77777777" w:rsidR="00EB7773" w:rsidRPr="00EB6205" w:rsidRDefault="00EA0876">
      <w:pPr>
        <w:pStyle w:val="Heading2"/>
        <w:rPr>
          <w:rFonts w:ascii="Arial" w:hAnsi="Arial" w:cs="Arial"/>
        </w:rPr>
      </w:pPr>
      <w:bookmarkStart w:id="31" w:name="_Toc230044217"/>
      <w:r w:rsidRPr="00EB6205">
        <w:rPr>
          <w:rFonts w:ascii="Arial" w:hAnsi="Arial" w:cs="Arial"/>
        </w:rPr>
        <w:t>Community Skills &amp; Volunteers Needed</w:t>
      </w:r>
      <w:bookmarkEnd w:id="31"/>
    </w:p>
    <w:p w14:paraId="7E276D5A" w14:textId="77777777" w:rsidR="00EB7773" w:rsidRPr="00EB6205" w:rsidRDefault="00EA0876">
      <w:pPr>
        <w:pStyle w:val="ListBullet"/>
        <w:spacing w:after="40"/>
        <w:rPr>
          <w:rFonts w:ascii="Arial" w:hAnsi="Arial" w:cs="Arial"/>
        </w:rPr>
      </w:pPr>
      <w:r w:rsidRPr="00EB6205">
        <w:rPr>
          <w:rFonts w:ascii="Arial" w:hAnsi="Arial" w:cs="Arial"/>
        </w:rPr>
        <w:t>Emergency preparedness educators</w:t>
      </w:r>
    </w:p>
    <w:p w14:paraId="499B04F7" w14:textId="77777777" w:rsidR="00EB7773" w:rsidRPr="00EB6205" w:rsidRDefault="00EA0876">
      <w:pPr>
        <w:pStyle w:val="ListBullet"/>
        <w:spacing w:after="40"/>
        <w:rPr>
          <w:rFonts w:ascii="Arial" w:hAnsi="Arial" w:cs="Arial"/>
        </w:rPr>
      </w:pPr>
      <w:r w:rsidRPr="00EB6205">
        <w:rPr>
          <w:rFonts w:ascii="Arial" w:hAnsi="Arial" w:cs="Arial"/>
        </w:rPr>
        <w:t>Gardeners and food preservation volunteers</w:t>
      </w:r>
    </w:p>
    <w:p w14:paraId="5B1A4787" w14:textId="77777777" w:rsidR="00EB7773" w:rsidRPr="00EB6205" w:rsidRDefault="00EA0876">
      <w:pPr>
        <w:pStyle w:val="ListBullet"/>
        <w:spacing w:after="40"/>
        <w:rPr>
          <w:rFonts w:ascii="Arial" w:hAnsi="Arial" w:cs="Arial"/>
        </w:rPr>
      </w:pPr>
      <w:r w:rsidRPr="00EB6205">
        <w:rPr>
          <w:rFonts w:ascii="Arial" w:hAnsi="Arial" w:cs="Arial"/>
        </w:rPr>
        <w:t>Skilled trade professionals and repair workers</w:t>
      </w:r>
    </w:p>
    <w:p w14:paraId="1A36F10B" w14:textId="77777777" w:rsidR="00EB7773" w:rsidRPr="00EB6205" w:rsidRDefault="00EA0876">
      <w:pPr>
        <w:pStyle w:val="ListBullet"/>
        <w:spacing w:after="40"/>
        <w:rPr>
          <w:rFonts w:ascii="Arial" w:hAnsi="Arial" w:cs="Arial"/>
        </w:rPr>
      </w:pPr>
      <w:r w:rsidRPr="00EB6205">
        <w:rPr>
          <w:rFonts w:ascii="Arial" w:hAnsi="Arial" w:cs="Arial"/>
        </w:rPr>
        <w:t>First aid and CPR trained individuals</w:t>
      </w:r>
    </w:p>
    <w:p w14:paraId="48C9F528" w14:textId="77777777" w:rsidR="00EB7773" w:rsidRPr="00EB6205" w:rsidRDefault="00EA0876">
      <w:pPr>
        <w:pStyle w:val="ListBullet"/>
        <w:spacing w:after="40"/>
        <w:rPr>
          <w:rFonts w:ascii="Arial" w:hAnsi="Arial" w:cs="Arial"/>
        </w:rPr>
      </w:pPr>
      <w:r w:rsidRPr="00EB6205">
        <w:rPr>
          <w:rFonts w:ascii="Arial" w:hAnsi="Arial" w:cs="Arial"/>
        </w:rPr>
        <w:t>Ham radio and communication volunteers</w:t>
      </w:r>
    </w:p>
    <w:p w14:paraId="06CEE849" w14:textId="77777777" w:rsidR="00EB7773" w:rsidRPr="00EB6205" w:rsidRDefault="00EA0876">
      <w:pPr>
        <w:pStyle w:val="ListBullet"/>
        <w:spacing w:after="40"/>
        <w:rPr>
          <w:rFonts w:ascii="Arial" w:hAnsi="Arial" w:cs="Arial"/>
        </w:rPr>
      </w:pPr>
      <w:r w:rsidRPr="00EB6205">
        <w:rPr>
          <w:rFonts w:ascii="Arial" w:hAnsi="Arial" w:cs="Arial"/>
        </w:rPr>
        <w:t>People familiar with generators, solar equipment, or emergency tools</w:t>
      </w:r>
    </w:p>
    <w:p w14:paraId="4AB1E973" w14:textId="77777777" w:rsidR="00EB7773" w:rsidRPr="00EB6205" w:rsidRDefault="00EA0876">
      <w:pPr>
        <w:pStyle w:val="ListBullet"/>
        <w:spacing w:after="40"/>
        <w:rPr>
          <w:rFonts w:ascii="Arial" w:hAnsi="Arial" w:cs="Arial"/>
        </w:rPr>
      </w:pPr>
      <w:r w:rsidRPr="00EB6205">
        <w:rPr>
          <w:rFonts w:ascii="Arial" w:hAnsi="Arial" w:cs="Arial"/>
        </w:rPr>
        <w:lastRenderedPageBreak/>
        <w:t>Community workshop and event volunteers</w:t>
      </w:r>
    </w:p>
    <w:p w14:paraId="2655ABB5" w14:textId="77777777" w:rsidR="00EB7773" w:rsidRPr="00EB6205" w:rsidRDefault="00EA0876">
      <w:pPr>
        <w:pStyle w:val="ListBullet"/>
        <w:spacing w:after="40"/>
        <w:rPr>
          <w:rFonts w:ascii="Arial" w:hAnsi="Arial" w:cs="Arial"/>
        </w:rPr>
      </w:pPr>
      <w:r w:rsidRPr="00EB6205">
        <w:rPr>
          <w:rFonts w:ascii="Arial" w:hAnsi="Arial" w:cs="Arial"/>
        </w:rPr>
        <w:t>Safety educators and outreach volunteers</w:t>
      </w:r>
    </w:p>
    <w:p w14:paraId="3FA90ACE" w14:textId="77777777" w:rsidR="00EB7773" w:rsidRPr="00EB6205" w:rsidRDefault="00EA0876">
      <w:pPr>
        <w:pStyle w:val="ListBullet"/>
        <w:spacing w:after="40"/>
        <w:rPr>
          <w:rFonts w:ascii="Arial" w:hAnsi="Arial" w:cs="Arial"/>
        </w:rPr>
      </w:pPr>
      <w:r w:rsidRPr="00EB6205">
        <w:rPr>
          <w:rFonts w:ascii="Arial" w:hAnsi="Arial" w:cs="Arial"/>
        </w:rPr>
        <w:t>Individuals willing to teach practical life and preparedness skills</w:t>
      </w:r>
    </w:p>
    <w:p w14:paraId="531068B0" w14:textId="77777777" w:rsidR="00EB7773" w:rsidRPr="00EB6205" w:rsidRDefault="00EA0876">
      <w:pPr>
        <w:pStyle w:val="Heading2"/>
        <w:rPr>
          <w:rFonts w:ascii="Arial" w:hAnsi="Arial" w:cs="Arial"/>
        </w:rPr>
      </w:pPr>
      <w:bookmarkStart w:id="32" w:name="_Toc230044218"/>
      <w:r w:rsidRPr="00EB6205">
        <w:rPr>
          <w:rFonts w:ascii="Arial" w:hAnsi="Arial" w:cs="Arial"/>
        </w:rPr>
        <w:t>Why This Pod Matters</w:t>
      </w:r>
      <w:bookmarkEnd w:id="32"/>
    </w:p>
    <w:p w14:paraId="378CF856" w14:textId="77777777" w:rsidR="00EB7773" w:rsidRPr="00EB6205" w:rsidRDefault="00EA0876">
      <w:pPr>
        <w:rPr>
          <w:rFonts w:ascii="Arial" w:hAnsi="Arial" w:cs="Arial"/>
        </w:rPr>
      </w:pPr>
      <w:r w:rsidRPr="00EB6205">
        <w:rPr>
          <w:rFonts w:ascii="Arial" w:hAnsi="Arial" w:cs="Arial"/>
        </w:rPr>
        <w:t>Preparedness and practical skills can reduce fear, confusion, panic, and dependence during emergencies. Communities that understand how to prepare, communicate, repair, organize, and care for themselves are better able to adapt during times of uncertainty or disruption.</w:t>
      </w:r>
    </w:p>
    <w:p w14:paraId="361FD143" w14:textId="77777777" w:rsidR="00EB7773" w:rsidRPr="00EB6205" w:rsidRDefault="00EA0876">
      <w:pPr>
        <w:rPr>
          <w:rFonts w:ascii="Arial" w:hAnsi="Arial" w:cs="Arial"/>
        </w:rPr>
      </w:pPr>
      <w:r w:rsidRPr="00EB6205">
        <w:rPr>
          <w:rFonts w:ascii="Arial" w:hAnsi="Arial" w:cs="Arial"/>
        </w:rPr>
        <w:t>This pod helps communities build confidence, self-reliance, and resilience before emergencies happen by encouraging education, preparedness, cooperation, and practical problem-solving skills that can benefit individuals, families, and entire neighborhoods.</w:t>
      </w:r>
    </w:p>
    <w:p w14:paraId="7DABBEE5" w14:textId="77777777" w:rsidR="00EB7773" w:rsidRPr="00EB6205" w:rsidRDefault="00EA0876">
      <w:pPr>
        <w:rPr>
          <w:rFonts w:ascii="Arial" w:hAnsi="Arial" w:cs="Arial"/>
        </w:rPr>
      </w:pPr>
      <w:r w:rsidRPr="00EB6205">
        <w:rPr>
          <w:rFonts w:ascii="Arial" w:hAnsi="Arial" w:cs="Arial"/>
        </w:rPr>
        <w:br w:type="page"/>
      </w:r>
    </w:p>
    <w:p w14:paraId="40C742F0" w14:textId="77777777" w:rsidR="00EB7773" w:rsidRPr="00EB6205" w:rsidRDefault="00EA0876">
      <w:pPr>
        <w:pStyle w:val="Heading1"/>
        <w:rPr>
          <w:rFonts w:ascii="Arial" w:hAnsi="Arial" w:cs="Arial"/>
        </w:rPr>
      </w:pPr>
      <w:bookmarkStart w:id="33" w:name="_Toc230044219"/>
      <w:r w:rsidRPr="00EB6205">
        <w:rPr>
          <w:rFonts w:ascii="Arial" w:hAnsi="Arial" w:cs="Arial"/>
        </w:rPr>
        <w:lastRenderedPageBreak/>
        <w:t>E. LEGAL &amp; JUSTICE POD</w:t>
      </w:r>
      <w:bookmarkEnd w:id="33"/>
    </w:p>
    <w:p w14:paraId="375FD2D2" w14:textId="77777777" w:rsidR="00EB7773" w:rsidRPr="00EB6205" w:rsidRDefault="00EA0876">
      <w:pPr>
        <w:pStyle w:val="Heading2"/>
        <w:rPr>
          <w:rFonts w:ascii="Arial" w:hAnsi="Arial" w:cs="Arial"/>
        </w:rPr>
      </w:pPr>
      <w:bookmarkStart w:id="34" w:name="_Toc230044220"/>
      <w:r w:rsidRPr="00EB6205">
        <w:rPr>
          <w:rFonts w:ascii="Arial" w:hAnsi="Arial" w:cs="Arial"/>
        </w:rPr>
        <w:t>Purpose</w:t>
      </w:r>
      <w:bookmarkEnd w:id="34"/>
    </w:p>
    <w:p w14:paraId="72278FC3" w14:textId="77777777" w:rsidR="00EB7773" w:rsidRPr="00EB6205" w:rsidRDefault="00EA0876">
      <w:pPr>
        <w:rPr>
          <w:rFonts w:ascii="Arial" w:hAnsi="Arial" w:cs="Arial"/>
        </w:rPr>
      </w:pPr>
      <w:r w:rsidRPr="00EB6205">
        <w:rPr>
          <w:rFonts w:ascii="Arial" w:hAnsi="Arial" w:cs="Arial"/>
        </w:rPr>
        <w:t>The Legal &amp; Justice Pod focuses on helping community members understand their rights, access legal guidance, connect with advocacy resources, and receive support during times of crisis, hardship, displacement, or uncertainty. Its purpose is to encourage communities to prepare ahead of time by improving awareness of legal protections, community resources, advocacy systems, and support services that may help individuals and families navigate difficult situations more safely and confidently.</w:t>
      </w:r>
    </w:p>
    <w:p w14:paraId="72C324FF" w14:textId="77777777" w:rsidR="00EB7773" w:rsidRPr="00EB6205" w:rsidRDefault="00EA0876">
      <w:pPr>
        <w:rPr>
          <w:rFonts w:ascii="Arial" w:hAnsi="Arial" w:cs="Arial"/>
        </w:rPr>
      </w:pPr>
      <w:r w:rsidRPr="00EB6205">
        <w:rPr>
          <w:rFonts w:ascii="Arial" w:hAnsi="Arial" w:cs="Arial"/>
        </w:rPr>
        <w:t>This pod promotes education, fairness, communication, advocacy, and community support while helping vulnerable individuals better understand available protections and resources.</w:t>
      </w:r>
    </w:p>
    <w:p w14:paraId="436F3FE6" w14:textId="77777777" w:rsidR="00EB7773" w:rsidRPr="00EB6205" w:rsidRDefault="00EA0876">
      <w:pPr>
        <w:pStyle w:val="Heading2"/>
        <w:rPr>
          <w:rFonts w:ascii="Arial" w:hAnsi="Arial" w:cs="Arial"/>
        </w:rPr>
      </w:pPr>
      <w:bookmarkStart w:id="35" w:name="_Toc230044221"/>
      <w:r w:rsidRPr="00EB6205">
        <w:rPr>
          <w:rFonts w:ascii="Arial" w:hAnsi="Arial" w:cs="Arial"/>
        </w:rPr>
        <w:t>Examples of Support</w:t>
      </w:r>
      <w:bookmarkEnd w:id="35"/>
    </w:p>
    <w:p w14:paraId="1DF33EBC" w14:textId="77777777" w:rsidR="00EB7773" w:rsidRPr="00EB6205" w:rsidRDefault="00EA0876">
      <w:pPr>
        <w:pStyle w:val="ListBullet"/>
        <w:spacing w:after="40"/>
        <w:rPr>
          <w:rFonts w:ascii="Arial" w:hAnsi="Arial" w:cs="Arial"/>
        </w:rPr>
      </w:pPr>
      <w:r w:rsidRPr="00EB6205">
        <w:rPr>
          <w:rFonts w:ascii="Arial" w:hAnsi="Arial" w:cs="Arial"/>
        </w:rPr>
        <w:t>Legal aid and advocacy referrals</w:t>
      </w:r>
    </w:p>
    <w:p w14:paraId="17BA8685" w14:textId="77777777" w:rsidR="00EB7773" w:rsidRPr="00EB6205" w:rsidRDefault="00EA0876">
      <w:pPr>
        <w:pStyle w:val="ListBullet"/>
        <w:spacing w:after="40"/>
        <w:rPr>
          <w:rFonts w:ascii="Arial" w:hAnsi="Arial" w:cs="Arial"/>
        </w:rPr>
      </w:pPr>
      <w:r w:rsidRPr="00EB6205">
        <w:rPr>
          <w:rFonts w:ascii="Arial" w:hAnsi="Arial" w:cs="Arial"/>
        </w:rPr>
        <w:t>Housing and tenant rights information</w:t>
      </w:r>
    </w:p>
    <w:p w14:paraId="69C75615" w14:textId="77777777" w:rsidR="00EB7773" w:rsidRPr="00EB6205" w:rsidRDefault="00EA0876">
      <w:pPr>
        <w:pStyle w:val="ListBullet"/>
        <w:spacing w:after="40"/>
        <w:rPr>
          <w:rFonts w:ascii="Arial" w:hAnsi="Arial" w:cs="Arial"/>
        </w:rPr>
      </w:pPr>
      <w:r w:rsidRPr="00EB6205">
        <w:rPr>
          <w:rFonts w:ascii="Arial" w:hAnsi="Arial" w:cs="Arial"/>
        </w:rPr>
        <w:t>Assistance understanding public benefits and community resources</w:t>
      </w:r>
    </w:p>
    <w:p w14:paraId="1F3E658F" w14:textId="77777777" w:rsidR="00EB7773" w:rsidRPr="00EB6205" w:rsidRDefault="00EA0876">
      <w:pPr>
        <w:pStyle w:val="ListBullet"/>
        <w:spacing w:after="40"/>
        <w:rPr>
          <w:rFonts w:ascii="Arial" w:hAnsi="Arial" w:cs="Arial"/>
        </w:rPr>
      </w:pPr>
      <w:r w:rsidRPr="00EB6205">
        <w:rPr>
          <w:rFonts w:ascii="Arial" w:hAnsi="Arial" w:cs="Arial"/>
        </w:rPr>
        <w:t>Community rights education and informational workshops</w:t>
      </w:r>
    </w:p>
    <w:p w14:paraId="37CAD114" w14:textId="77777777" w:rsidR="00EB7773" w:rsidRPr="00EB6205" w:rsidRDefault="00EA0876">
      <w:pPr>
        <w:pStyle w:val="ListBullet"/>
        <w:spacing w:after="40"/>
        <w:rPr>
          <w:rFonts w:ascii="Arial" w:hAnsi="Arial" w:cs="Arial"/>
        </w:rPr>
      </w:pPr>
      <w:r w:rsidRPr="00EB6205">
        <w:rPr>
          <w:rFonts w:ascii="Arial" w:hAnsi="Arial" w:cs="Arial"/>
        </w:rPr>
        <w:t>Resource navigation and referral assistance</w:t>
      </w:r>
    </w:p>
    <w:p w14:paraId="7AC3B398" w14:textId="77777777" w:rsidR="00EB7773" w:rsidRPr="00EB6205" w:rsidRDefault="00EA0876">
      <w:pPr>
        <w:pStyle w:val="ListBullet"/>
        <w:spacing w:after="40"/>
        <w:rPr>
          <w:rFonts w:ascii="Arial" w:hAnsi="Arial" w:cs="Arial"/>
        </w:rPr>
      </w:pPr>
      <w:r w:rsidRPr="00EB6205">
        <w:rPr>
          <w:rFonts w:ascii="Arial" w:hAnsi="Arial" w:cs="Arial"/>
        </w:rPr>
        <w:t>Support connecting residents with trusted legal or advocacy organizations</w:t>
      </w:r>
    </w:p>
    <w:p w14:paraId="40CDCB6D" w14:textId="77777777" w:rsidR="00EB7773" w:rsidRPr="00EB6205" w:rsidRDefault="00EA0876">
      <w:pPr>
        <w:pStyle w:val="ListBullet"/>
        <w:spacing w:after="40"/>
        <w:rPr>
          <w:rFonts w:ascii="Arial" w:hAnsi="Arial" w:cs="Arial"/>
        </w:rPr>
      </w:pPr>
      <w:r w:rsidRPr="00EB6205">
        <w:rPr>
          <w:rFonts w:ascii="Arial" w:hAnsi="Arial" w:cs="Arial"/>
        </w:rPr>
        <w:t>Assistance for vulnerable individuals during emergencies or displacement</w:t>
      </w:r>
    </w:p>
    <w:p w14:paraId="3201DC28" w14:textId="77777777" w:rsidR="00EB7773" w:rsidRPr="00EB6205" w:rsidRDefault="00EA0876">
      <w:pPr>
        <w:pStyle w:val="ListBullet"/>
        <w:spacing w:after="40"/>
        <w:rPr>
          <w:rFonts w:ascii="Arial" w:hAnsi="Arial" w:cs="Arial"/>
        </w:rPr>
      </w:pPr>
      <w:r w:rsidRPr="00EB6205">
        <w:rPr>
          <w:rFonts w:ascii="Arial" w:hAnsi="Arial" w:cs="Arial"/>
        </w:rPr>
        <w:t>Translation and accessibility support for legal or resource-related information</w:t>
      </w:r>
    </w:p>
    <w:p w14:paraId="0C67AFEB" w14:textId="77777777" w:rsidR="00EB7773" w:rsidRPr="00EB6205" w:rsidRDefault="00EA0876">
      <w:pPr>
        <w:pStyle w:val="ListBullet"/>
        <w:spacing w:after="40"/>
        <w:rPr>
          <w:rFonts w:ascii="Arial" w:hAnsi="Arial" w:cs="Arial"/>
        </w:rPr>
      </w:pPr>
      <w:r w:rsidRPr="00EB6205">
        <w:rPr>
          <w:rFonts w:ascii="Arial" w:hAnsi="Arial" w:cs="Arial"/>
        </w:rPr>
        <w:t>Community outreach and informational support events</w:t>
      </w:r>
    </w:p>
    <w:p w14:paraId="00D4857E" w14:textId="77777777" w:rsidR="00EB7773" w:rsidRPr="00EB6205" w:rsidRDefault="00EA0876">
      <w:pPr>
        <w:pStyle w:val="Heading2"/>
        <w:rPr>
          <w:rFonts w:ascii="Arial" w:hAnsi="Arial" w:cs="Arial"/>
        </w:rPr>
      </w:pPr>
      <w:bookmarkStart w:id="36" w:name="_Toc230044222"/>
      <w:r w:rsidRPr="00EB6205">
        <w:rPr>
          <w:rFonts w:ascii="Arial" w:hAnsi="Arial" w:cs="Arial"/>
        </w:rPr>
        <w:t>Examples of Community Support Systems</w:t>
      </w:r>
      <w:bookmarkEnd w:id="36"/>
    </w:p>
    <w:p w14:paraId="7411F24F" w14:textId="77777777" w:rsidR="00EB7773" w:rsidRPr="00EB6205" w:rsidRDefault="00EA0876">
      <w:pPr>
        <w:rPr>
          <w:rFonts w:ascii="Arial" w:hAnsi="Arial" w:cs="Arial"/>
        </w:rPr>
      </w:pPr>
      <w:r w:rsidRPr="00EB6205">
        <w:rPr>
          <w:rFonts w:ascii="Arial" w:hAnsi="Arial" w:cs="Arial"/>
          <w:i/>
          <w:sz w:val="20"/>
        </w:rPr>
        <w:t>(Examples only. Inclusion does not imply formal participation or endorsement.)</w:t>
      </w:r>
    </w:p>
    <w:p w14:paraId="6F89C219" w14:textId="77777777" w:rsidR="00EB7773" w:rsidRPr="00EB6205" w:rsidRDefault="00EA0876">
      <w:pPr>
        <w:pStyle w:val="ListBullet"/>
        <w:spacing w:after="40"/>
        <w:rPr>
          <w:rFonts w:ascii="Arial" w:hAnsi="Arial" w:cs="Arial"/>
        </w:rPr>
      </w:pPr>
      <w:r w:rsidRPr="00EB6205">
        <w:rPr>
          <w:rFonts w:ascii="Arial" w:hAnsi="Arial" w:cs="Arial"/>
        </w:rPr>
        <w:t>Legal aid organizations</w:t>
      </w:r>
    </w:p>
    <w:p w14:paraId="12E83923" w14:textId="77777777" w:rsidR="00EB7773" w:rsidRPr="00EB6205" w:rsidRDefault="00EA0876">
      <w:pPr>
        <w:pStyle w:val="ListBullet"/>
        <w:spacing w:after="40"/>
        <w:rPr>
          <w:rFonts w:ascii="Arial" w:hAnsi="Arial" w:cs="Arial"/>
        </w:rPr>
      </w:pPr>
      <w:r w:rsidRPr="00EB6205">
        <w:rPr>
          <w:rFonts w:ascii="Arial" w:hAnsi="Arial" w:cs="Arial"/>
        </w:rPr>
        <w:t>Disability advocacy organizations</w:t>
      </w:r>
    </w:p>
    <w:p w14:paraId="71E4B786" w14:textId="77777777" w:rsidR="00EB7773" w:rsidRPr="00EB6205" w:rsidRDefault="00EA0876">
      <w:pPr>
        <w:pStyle w:val="ListBullet"/>
        <w:spacing w:after="40"/>
        <w:rPr>
          <w:rFonts w:ascii="Arial" w:hAnsi="Arial" w:cs="Arial"/>
        </w:rPr>
      </w:pPr>
      <w:r w:rsidRPr="00EB6205">
        <w:rPr>
          <w:rFonts w:ascii="Arial" w:hAnsi="Arial" w:cs="Arial"/>
        </w:rPr>
        <w:t>Tenant rights groups</w:t>
      </w:r>
    </w:p>
    <w:p w14:paraId="6E617847" w14:textId="77777777" w:rsidR="00EB7773" w:rsidRPr="00EB6205" w:rsidRDefault="00EA0876">
      <w:pPr>
        <w:pStyle w:val="ListBullet"/>
        <w:spacing w:after="40"/>
        <w:rPr>
          <w:rFonts w:ascii="Arial" w:hAnsi="Arial" w:cs="Arial"/>
        </w:rPr>
      </w:pPr>
      <w:r w:rsidRPr="00EB6205">
        <w:rPr>
          <w:rFonts w:ascii="Arial" w:hAnsi="Arial" w:cs="Arial"/>
        </w:rPr>
        <w:t>Community outreach programs</w:t>
      </w:r>
    </w:p>
    <w:p w14:paraId="2C502B83" w14:textId="77777777" w:rsidR="00EB7773" w:rsidRPr="00EB6205" w:rsidRDefault="00EA0876">
      <w:pPr>
        <w:pStyle w:val="ListBullet"/>
        <w:spacing w:after="40"/>
        <w:rPr>
          <w:rFonts w:ascii="Arial" w:hAnsi="Arial" w:cs="Arial"/>
        </w:rPr>
      </w:pPr>
      <w:r w:rsidRPr="00EB6205">
        <w:rPr>
          <w:rFonts w:ascii="Arial" w:hAnsi="Arial" w:cs="Arial"/>
        </w:rPr>
        <w:t>Public service and social service agencies</w:t>
      </w:r>
    </w:p>
    <w:p w14:paraId="1AA213D6" w14:textId="77777777" w:rsidR="00EB7773" w:rsidRPr="00EB6205" w:rsidRDefault="00EA0876">
      <w:pPr>
        <w:pStyle w:val="ListBullet"/>
        <w:spacing w:after="40"/>
        <w:rPr>
          <w:rFonts w:ascii="Arial" w:hAnsi="Arial" w:cs="Arial"/>
        </w:rPr>
      </w:pPr>
      <w:r w:rsidRPr="00EB6205">
        <w:rPr>
          <w:rFonts w:ascii="Arial" w:hAnsi="Arial" w:cs="Arial"/>
        </w:rPr>
        <w:t>Volunteer attorneys and legal professionals</w:t>
      </w:r>
    </w:p>
    <w:p w14:paraId="56DFCB03" w14:textId="77777777" w:rsidR="00EB7773" w:rsidRPr="00EB6205" w:rsidRDefault="00EA0876">
      <w:pPr>
        <w:pStyle w:val="ListBullet"/>
        <w:spacing w:after="40"/>
        <w:rPr>
          <w:rFonts w:ascii="Arial" w:hAnsi="Arial" w:cs="Arial"/>
        </w:rPr>
      </w:pPr>
      <w:r w:rsidRPr="00EB6205">
        <w:rPr>
          <w:rFonts w:ascii="Arial" w:hAnsi="Arial" w:cs="Arial"/>
        </w:rPr>
        <w:t>Churches and nonprofit organizations</w:t>
      </w:r>
    </w:p>
    <w:p w14:paraId="627C1CDC" w14:textId="77777777" w:rsidR="00EB7773" w:rsidRPr="00EB6205" w:rsidRDefault="00EA0876">
      <w:pPr>
        <w:pStyle w:val="ListBullet"/>
        <w:spacing w:after="40"/>
        <w:rPr>
          <w:rFonts w:ascii="Arial" w:hAnsi="Arial" w:cs="Arial"/>
        </w:rPr>
      </w:pPr>
      <w:r w:rsidRPr="00EB6205">
        <w:rPr>
          <w:rFonts w:ascii="Arial" w:hAnsi="Arial" w:cs="Arial"/>
        </w:rPr>
        <w:t>Translation and accessibility support groups</w:t>
      </w:r>
    </w:p>
    <w:p w14:paraId="4E6C1DE8" w14:textId="77777777" w:rsidR="00EB7773" w:rsidRPr="00EB6205" w:rsidRDefault="00EA0876">
      <w:pPr>
        <w:pStyle w:val="ListBullet"/>
        <w:spacing w:after="40"/>
        <w:rPr>
          <w:rFonts w:ascii="Arial" w:hAnsi="Arial" w:cs="Arial"/>
        </w:rPr>
      </w:pPr>
      <w:r w:rsidRPr="00EB6205">
        <w:rPr>
          <w:rFonts w:ascii="Arial" w:hAnsi="Arial" w:cs="Arial"/>
        </w:rPr>
        <w:t>Civil rights and community advocacy organizations</w:t>
      </w:r>
    </w:p>
    <w:p w14:paraId="24C41C08" w14:textId="77777777" w:rsidR="00EB7773" w:rsidRPr="00EB6205" w:rsidRDefault="00EA0876">
      <w:pPr>
        <w:pStyle w:val="ListBullet"/>
        <w:spacing w:after="40"/>
        <w:rPr>
          <w:rFonts w:ascii="Arial" w:hAnsi="Arial" w:cs="Arial"/>
        </w:rPr>
      </w:pPr>
      <w:r w:rsidRPr="00EB6205">
        <w:rPr>
          <w:rFonts w:ascii="Arial" w:hAnsi="Arial" w:cs="Arial"/>
        </w:rPr>
        <w:t>Local community support organizations</w:t>
      </w:r>
    </w:p>
    <w:p w14:paraId="12743514" w14:textId="77777777" w:rsidR="00EB7773" w:rsidRPr="00EB6205" w:rsidRDefault="00EA0876">
      <w:pPr>
        <w:pStyle w:val="Heading2"/>
        <w:rPr>
          <w:rFonts w:ascii="Arial" w:hAnsi="Arial" w:cs="Arial"/>
        </w:rPr>
      </w:pPr>
      <w:bookmarkStart w:id="37" w:name="_Toc230044223"/>
      <w:r w:rsidRPr="00EB6205">
        <w:rPr>
          <w:rFonts w:ascii="Arial" w:hAnsi="Arial" w:cs="Arial"/>
        </w:rPr>
        <w:t>Community Skills &amp; Volunteers Needed</w:t>
      </w:r>
      <w:bookmarkEnd w:id="37"/>
    </w:p>
    <w:p w14:paraId="0F24EF66" w14:textId="77777777" w:rsidR="00EB7773" w:rsidRPr="00EB6205" w:rsidRDefault="00EA0876">
      <w:pPr>
        <w:pStyle w:val="ListBullet"/>
        <w:spacing w:after="40"/>
        <w:rPr>
          <w:rFonts w:ascii="Arial" w:hAnsi="Arial" w:cs="Arial"/>
        </w:rPr>
      </w:pPr>
      <w:r w:rsidRPr="00EB6205">
        <w:rPr>
          <w:rFonts w:ascii="Arial" w:hAnsi="Arial" w:cs="Arial"/>
        </w:rPr>
        <w:t>Lawyers, paralegals, and legal advocates</w:t>
      </w:r>
    </w:p>
    <w:p w14:paraId="1700D933" w14:textId="77777777" w:rsidR="00EB7773" w:rsidRPr="00EB6205" w:rsidRDefault="00EA0876">
      <w:pPr>
        <w:pStyle w:val="ListBullet"/>
        <w:spacing w:after="40"/>
        <w:rPr>
          <w:rFonts w:ascii="Arial" w:hAnsi="Arial" w:cs="Arial"/>
        </w:rPr>
      </w:pPr>
      <w:r w:rsidRPr="00EB6205">
        <w:rPr>
          <w:rFonts w:ascii="Arial" w:hAnsi="Arial" w:cs="Arial"/>
        </w:rPr>
        <w:t>Community outreach volunteers</w:t>
      </w:r>
    </w:p>
    <w:p w14:paraId="16993566" w14:textId="77777777" w:rsidR="00EB7773" w:rsidRPr="00EB6205" w:rsidRDefault="00EA0876">
      <w:pPr>
        <w:pStyle w:val="ListBullet"/>
        <w:spacing w:after="40"/>
        <w:rPr>
          <w:rFonts w:ascii="Arial" w:hAnsi="Arial" w:cs="Arial"/>
        </w:rPr>
      </w:pPr>
      <w:r w:rsidRPr="00EB6205">
        <w:rPr>
          <w:rFonts w:ascii="Arial" w:hAnsi="Arial" w:cs="Arial"/>
        </w:rPr>
        <w:t>Translators and accessibility support volunteers</w:t>
      </w:r>
    </w:p>
    <w:p w14:paraId="0EA2428E" w14:textId="77777777" w:rsidR="00EB7773" w:rsidRPr="00EB6205" w:rsidRDefault="00EA0876">
      <w:pPr>
        <w:pStyle w:val="ListBullet"/>
        <w:spacing w:after="40"/>
        <w:rPr>
          <w:rFonts w:ascii="Arial" w:hAnsi="Arial" w:cs="Arial"/>
        </w:rPr>
      </w:pPr>
      <w:r w:rsidRPr="00EB6205">
        <w:rPr>
          <w:rFonts w:ascii="Arial" w:hAnsi="Arial" w:cs="Arial"/>
        </w:rPr>
        <w:t>Individuals willing to help residents navigate resources and services</w:t>
      </w:r>
    </w:p>
    <w:p w14:paraId="01DFF36B" w14:textId="77777777" w:rsidR="00EB7773" w:rsidRPr="00EB6205" w:rsidRDefault="00EA0876">
      <w:pPr>
        <w:pStyle w:val="ListBullet"/>
        <w:spacing w:after="40"/>
        <w:rPr>
          <w:rFonts w:ascii="Arial" w:hAnsi="Arial" w:cs="Arial"/>
        </w:rPr>
      </w:pPr>
      <w:r w:rsidRPr="00EB6205">
        <w:rPr>
          <w:rFonts w:ascii="Arial" w:hAnsi="Arial" w:cs="Arial"/>
        </w:rPr>
        <w:t>Social workers and advocacy volunteers</w:t>
      </w:r>
    </w:p>
    <w:p w14:paraId="0789FB55" w14:textId="77777777" w:rsidR="00EB7773" w:rsidRPr="00EB6205" w:rsidRDefault="00EA0876">
      <w:pPr>
        <w:pStyle w:val="ListBullet"/>
        <w:spacing w:after="40"/>
        <w:rPr>
          <w:rFonts w:ascii="Arial" w:hAnsi="Arial" w:cs="Arial"/>
        </w:rPr>
      </w:pPr>
      <w:r w:rsidRPr="00EB6205">
        <w:rPr>
          <w:rFonts w:ascii="Arial" w:hAnsi="Arial" w:cs="Arial"/>
        </w:rPr>
        <w:t>Community organizers and support coordinators</w:t>
      </w:r>
    </w:p>
    <w:p w14:paraId="537BACD8" w14:textId="77777777" w:rsidR="00EB7773" w:rsidRPr="00EB6205" w:rsidRDefault="00EA0876">
      <w:pPr>
        <w:pStyle w:val="ListBullet"/>
        <w:spacing w:after="40"/>
        <w:rPr>
          <w:rFonts w:ascii="Arial" w:hAnsi="Arial" w:cs="Arial"/>
        </w:rPr>
      </w:pPr>
      <w:r w:rsidRPr="00EB6205">
        <w:rPr>
          <w:rFonts w:ascii="Arial" w:hAnsi="Arial" w:cs="Arial"/>
        </w:rPr>
        <w:t>Volunteers able to assist with communication and informational outreach</w:t>
      </w:r>
    </w:p>
    <w:p w14:paraId="4AA2B772" w14:textId="77777777" w:rsidR="00EB7773" w:rsidRPr="00EB6205" w:rsidRDefault="00EA0876">
      <w:pPr>
        <w:pStyle w:val="ListBullet"/>
        <w:spacing w:after="40"/>
        <w:rPr>
          <w:rFonts w:ascii="Arial" w:hAnsi="Arial" w:cs="Arial"/>
        </w:rPr>
      </w:pPr>
      <w:r w:rsidRPr="00EB6205">
        <w:rPr>
          <w:rFonts w:ascii="Arial" w:hAnsi="Arial" w:cs="Arial"/>
        </w:rPr>
        <w:lastRenderedPageBreak/>
        <w:t>Individuals willing to help vulnerable residents connect with support systems</w:t>
      </w:r>
    </w:p>
    <w:p w14:paraId="5F646AED" w14:textId="77777777" w:rsidR="00EB7773" w:rsidRPr="00EB6205" w:rsidRDefault="00EA0876">
      <w:pPr>
        <w:pStyle w:val="Heading2"/>
        <w:rPr>
          <w:rFonts w:ascii="Arial" w:hAnsi="Arial" w:cs="Arial"/>
        </w:rPr>
      </w:pPr>
      <w:bookmarkStart w:id="38" w:name="_Toc230044224"/>
      <w:r w:rsidRPr="00EB6205">
        <w:rPr>
          <w:rFonts w:ascii="Arial" w:hAnsi="Arial" w:cs="Arial"/>
        </w:rPr>
        <w:t>Why This Pod Matters</w:t>
      </w:r>
      <w:bookmarkEnd w:id="38"/>
    </w:p>
    <w:p w14:paraId="2A66F01F" w14:textId="77777777" w:rsidR="00EB7773" w:rsidRPr="00EB6205" w:rsidRDefault="00EA0876">
      <w:pPr>
        <w:rPr>
          <w:rFonts w:ascii="Arial" w:hAnsi="Arial" w:cs="Arial"/>
        </w:rPr>
      </w:pPr>
      <w:r w:rsidRPr="00EB6205">
        <w:rPr>
          <w:rFonts w:ascii="Arial" w:hAnsi="Arial" w:cs="Arial"/>
        </w:rPr>
        <w:t xml:space="preserve">During times of crisis or hardship, many people may struggle to understand their rights, access resources, navigate systems, or advocate for themselves and their families. Confusion, stress, fear, and lack of information can make </w:t>
      </w:r>
      <w:proofErr w:type="gramStart"/>
      <w:r w:rsidRPr="00EB6205">
        <w:rPr>
          <w:rFonts w:ascii="Arial" w:hAnsi="Arial" w:cs="Arial"/>
        </w:rPr>
        <w:t>vulnerable individuals</w:t>
      </w:r>
      <w:proofErr w:type="gramEnd"/>
      <w:r w:rsidRPr="00EB6205">
        <w:rPr>
          <w:rFonts w:ascii="Arial" w:hAnsi="Arial" w:cs="Arial"/>
        </w:rPr>
        <w:t xml:space="preserve"> even more isolated during emergencies.</w:t>
      </w:r>
    </w:p>
    <w:p w14:paraId="4A16AFED" w14:textId="77777777" w:rsidR="00EB7773" w:rsidRPr="00EB6205" w:rsidRDefault="00EA0876">
      <w:pPr>
        <w:rPr>
          <w:rFonts w:ascii="Arial" w:hAnsi="Arial" w:cs="Arial"/>
        </w:rPr>
      </w:pPr>
      <w:r w:rsidRPr="00EB6205">
        <w:rPr>
          <w:rFonts w:ascii="Arial" w:hAnsi="Arial" w:cs="Arial"/>
        </w:rPr>
        <w:t>This pod helps communities prepare before emergencies happen by encouraging education, advocacy, communication, and support systems that may help protect vulnerable individuals, improve resource access, and strengthen community awareness and resilience.</w:t>
      </w:r>
    </w:p>
    <w:p w14:paraId="6367E8B1" w14:textId="77777777" w:rsidR="00EB7773" w:rsidRPr="00EB6205" w:rsidRDefault="00EA0876">
      <w:pPr>
        <w:rPr>
          <w:rFonts w:ascii="Arial" w:hAnsi="Arial" w:cs="Arial"/>
        </w:rPr>
      </w:pPr>
      <w:r w:rsidRPr="00EB6205">
        <w:rPr>
          <w:rFonts w:ascii="Arial" w:hAnsi="Arial" w:cs="Arial"/>
        </w:rPr>
        <w:br w:type="page"/>
      </w:r>
    </w:p>
    <w:p w14:paraId="2456C716" w14:textId="77777777" w:rsidR="00EB7773" w:rsidRPr="00EB6205" w:rsidRDefault="00EA0876">
      <w:pPr>
        <w:pStyle w:val="Heading1"/>
        <w:rPr>
          <w:rFonts w:ascii="Arial" w:hAnsi="Arial" w:cs="Arial"/>
        </w:rPr>
      </w:pPr>
      <w:bookmarkStart w:id="39" w:name="_Toc230044225"/>
      <w:r w:rsidRPr="00EB6205">
        <w:rPr>
          <w:rFonts w:ascii="Arial" w:hAnsi="Arial" w:cs="Arial"/>
        </w:rPr>
        <w:lastRenderedPageBreak/>
        <w:t>F. COMMUNICATION &amp; OUTREACH POD</w:t>
      </w:r>
      <w:bookmarkEnd w:id="39"/>
    </w:p>
    <w:p w14:paraId="30206957" w14:textId="77777777" w:rsidR="00EB7773" w:rsidRPr="00EB6205" w:rsidRDefault="00EA0876">
      <w:pPr>
        <w:pStyle w:val="Heading2"/>
        <w:rPr>
          <w:rFonts w:ascii="Arial" w:hAnsi="Arial" w:cs="Arial"/>
        </w:rPr>
      </w:pPr>
      <w:bookmarkStart w:id="40" w:name="_Toc230044226"/>
      <w:r w:rsidRPr="00EB6205">
        <w:rPr>
          <w:rFonts w:ascii="Arial" w:hAnsi="Arial" w:cs="Arial"/>
        </w:rPr>
        <w:t>Purpose</w:t>
      </w:r>
      <w:bookmarkEnd w:id="40"/>
    </w:p>
    <w:p w14:paraId="6675F9FB" w14:textId="77777777" w:rsidR="00EB7773" w:rsidRPr="00EB6205" w:rsidRDefault="00EA0876">
      <w:pPr>
        <w:rPr>
          <w:rFonts w:ascii="Arial" w:hAnsi="Arial" w:cs="Arial"/>
        </w:rPr>
      </w:pPr>
      <w:r w:rsidRPr="00EB6205">
        <w:rPr>
          <w:rFonts w:ascii="Arial" w:hAnsi="Arial" w:cs="Arial"/>
        </w:rPr>
        <w:t>The Communication &amp; Outreach Pod focuses on helping communities stay informed, connected, organized, and supported during emergencies, disasters, or disruptions in normal communication systems. Its purpose is to encourage communities to prepare ahead of time by developing communication networks, outreach systems, resource-sharing methods, and community connections that help reduce confusion, isolation, and misinformation during times of crisis.</w:t>
      </w:r>
    </w:p>
    <w:p w14:paraId="5704080B" w14:textId="77777777" w:rsidR="00EB7773" w:rsidRPr="00EB6205" w:rsidRDefault="00EA0876">
      <w:pPr>
        <w:rPr>
          <w:rFonts w:ascii="Arial" w:hAnsi="Arial" w:cs="Arial"/>
        </w:rPr>
      </w:pPr>
      <w:r w:rsidRPr="00EB6205">
        <w:rPr>
          <w:rFonts w:ascii="Arial" w:hAnsi="Arial" w:cs="Arial"/>
        </w:rPr>
        <w:t>This pod promotes communication, accessibility, preparedness, inclusion, and community awareness while helping ensure important information reaches as many people as possible, including vulnerable populations who may lack access to phones, internet, transportation, or traditional media.</w:t>
      </w:r>
    </w:p>
    <w:p w14:paraId="50B5837C" w14:textId="77777777" w:rsidR="00EB7773" w:rsidRPr="00EB6205" w:rsidRDefault="00EA0876">
      <w:pPr>
        <w:pStyle w:val="Heading2"/>
        <w:rPr>
          <w:rFonts w:ascii="Arial" w:hAnsi="Arial" w:cs="Arial"/>
        </w:rPr>
      </w:pPr>
      <w:bookmarkStart w:id="41" w:name="_Toc230044227"/>
      <w:r w:rsidRPr="00EB6205">
        <w:rPr>
          <w:rFonts w:ascii="Arial" w:hAnsi="Arial" w:cs="Arial"/>
        </w:rPr>
        <w:t>Examples of Support</w:t>
      </w:r>
      <w:bookmarkEnd w:id="41"/>
    </w:p>
    <w:p w14:paraId="5E81FEB1" w14:textId="77777777" w:rsidR="00EB7773" w:rsidRPr="00EB6205" w:rsidRDefault="00EA0876">
      <w:pPr>
        <w:pStyle w:val="ListBullet"/>
        <w:spacing w:after="40"/>
        <w:rPr>
          <w:rFonts w:ascii="Arial" w:hAnsi="Arial" w:cs="Arial"/>
        </w:rPr>
      </w:pPr>
      <w:r w:rsidRPr="00EB6205">
        <w:rPr>
          <w:rFonts w:ascii="Arial" w:hAnsi="Arial" w:cs="Arial"/>
        </w:rPr>
        <w:t>Community alerts and emergency communication updates</w:t>
      </w:r>
    </w:p>
    <w:p w14:paraId="3C14B38D" w14:textId="77777777" w:rsidR="00EB7773" w:rsidRPr="00EB6205" w:rsidRDefault="00EA0876">
      <w:pPr>
        <w:pStyle w:val="ListBullet"/>
        <w:spacing w:after="40"/>
        <w:rPr>
          <w:rFonts w:ascii="Arial" w:hAnsi="Arial" w:cs="Arial"/>
        </w:rPr>
      </w:pPr>
      <w:r w:rsidRPr="00EB6205">
        <w:rPr>
          <w:rFonts w:ascii="Arial" w:hAnsi="Arial" w:cs="Arial"/>
        </w:rPr>
        <w:t>Neighborhood check-in and outreach systems</w:t>
      </w:r>
    </w:p>
    <w:p w14:paraId="01390D9B" w14:textId="77777777" w:rsidR="00EB7773" w:rsidRPr="00EB6205" w:rsidRDefault="00EA0876">
      <w:pPr>
        <w:pStyle w:val="ListBullet"/>
        <w:spacing w:after="40"/>
        <w:rPr>
          <w:rFonts w:ascii="Arial" w:hAnsi="Arial" w:cs="Arial"/>
        </w:rPr>
      </w:pPr>
      <w:r w:rsidRPr="00EB6205">
        <w:rPr>
          <w:rFonts w:ascii="Arial" w:hAnsi="Arial" w:cs="Arial"/>
        </w:rPr>
        <w:t>Phone trees and volunteer communication networks</w:t>
      </w:r>
    </w:p>
    <w:p w14:paraId="04CB9D92" w14:textId="77777777" w:rsidR="00EB7773" w:rsidRPr="00EB6205" w:rsidRDefault="00EA0876">
      <w:pPr>
        <w:pStyle w:val="ListBullet"/>
        <w:spacing w:after="40"/>
        <w:rPr>
          <w:rFonts w:ascii="Arial" w:hAnsi="Arial" w:cs="Arial"/>
        </w:rPr>
      </w:pPr>
      <w:r w:rsidRPr="00EB6205">
        <w:rPr>
          <w:rFonts w:ascii="Arial" w:hAnsi="Arial" w:cs="Arial"/>
        </w:rPr>
        <w:t>Social media and community information sharing</w:t>
      </w:r>
    </w:p>
    <w:p w14:paraId="1268AE9A" w14:textId="77777777" w:rsidR="00EB7773" w:rsidRPr="00EB6205" w:rsidRDefault="00EA0876">
      <w:pPr>
        <w:pStyle w:val="ListBullet"/>
        <w:spacing w:after="40"/>
        <w:rPr>
          <w:rFonts w:ascii="Arial" w:hAnsi="Arial" w:cs="Arial"/>
        </w:rPr>
      </w:pPr>
      <w:r w:rsidRPr="00EB6205">
        <w:rPr>
          <w:rFonts w:ascii="Arial" w:hAnsi="Arial" w:cs="Arial"/>
        </w:rPr>
        <w:t>Printed flyers, resource guides, and public information distribution</w:t>
      </w:r>
    </w:p>
    <w:p w14:paraId="54FF10A2" w14:textId="77777777" w:rsidR="00EB7773" w:rsidRPr="00EB6205" w:rsidRDefault="00EA0876">
      <w:pPr>
        <w:pStyle w:val="ListBullet"/>
        <w:spacing w:after="40"/>
        <w:rPr>
          <w:rFonts w:ascii="Arial" w:hAnsi="Arial" w:cs="Arial"/>
        </w:rPr>
      </w:pPr>
      <w:r w:rsidRPr="00EB6205">
        <w:rPr>
          <w:rFonts w:ascii="Arial" w:hAnsi="Arial" w:cs="Arial"/>
        </w:rPr>
        <w:t>Outreach support for elderly, disabled, homebound, or isolated individuals</w:t>
      </w:r>
    </w:p>
    <w:p w14:paraId="582E0ABF" w14:textId="77777777" w:rsidR="00EB7773" w:rsidRPr="00EB6205" w:rsidRDefault="00EA0876">
      <w:pPr>
        <w:pStyle w:val="ListBullet"/>
        <w:spacing w:after="40"/>
        <w:rPr>
          <w:rFonts w:ascii="Arial" w:hAnsi="Arial" w:cs="Arial"/>
        </w:rPr>
      </w:pPr>
      <w:r w:rsidRPr="00EB6205">
        <w:rPr>
          <w:rFonts w:ascii="Arial" w:hAnsi="Arial" w:cs="Arial"/>
        </w:rPr>
        <w:t>Translation and accessibility support for communication materials</w:t>
      </w:r>
    </w:p>
    <w:p w14:paraId="795F2304" w14:textId="77777777" w:rsidR="00EB7773" w:rsidRPr="00EB6205" w:rsidRDefault="00EA0876">
      <w:pPr>
        <w:pStyle w:val="ListBullet"/>
        <w:spacing w:after="40"/>
        <w:rPr>
          <w:rFonts w:ascii="Arial" w:hAnsi="Arial" w:cs="Arial"/>
        </w:rPr>
      </w:pPr>
      <w:r w:rsidRPr="00EB6205">
        <w:rPr>
          <w:rFonts w:ascii="Arial" w:hAnsi="Arial" w:cs="Arial"/>
        </w:rPr>
        <w:t>Community resource and event announcements</w:t>
      </w:r>
    </w:p>
    <w:p w14:paraId="51CF444B" w14:textId="77777777" w:rsidR="00EB7773" w:rsidRPr="00EB6205" w:rsidRDefault="00EA0876">
      <w:pPr>
        <w:pStyle w:val="ListBullet"/>
        <w:spacing w:after="40"/>
        <w:rPr>
          <w:rFonts w:ascii="Arial" w:hAnsi="Arial" w:cs="Arial"/>
        </w:rPr>
      </w:pPr>
      <w:r w:rsidRPr="00EB6205">
        <w:rPr>
          <w:rFonts w:ascii="Arial" w:hAnsi="Arial" w:cs="Arial"/>
        </w:rPr>
        <w:t>Emergency preparedness and awareness campaigns</w:t>
      </w:r>
    </w:p>
    <w:p w14:paraId="177BC432" w14:textId="77777777" w:rsidR="00EB7773" w:rsidRPr="00EB6205" w:rsidRDefault="00EA0876">
      <w:pPr>
        <w:pStyle w:val="ListBullet"/>
        <w:spacing w:after="40"/>
        <w:rPr>
          <w:rFonts w:ascii="Arial" w:hAnsi="Arial" w:cs="Arial"/>
        </w:rPr>
      </w:pPr>
      <w:r w:rsidRPr="00EB6205">
        <w:rPr>
          <w:rFonts w:ascii="Arial" w:hAnsi="Arial" w:cs="Arial"/>
        </w:rPr>
        <w:t>Coordination between pods, volunteers, organizations, and residents</w:t>
      </w:r>
    </w:p>
    <w:p w14:paraId="02226891" w14:textId="77777777" w:rsidR="00EB7773" w:rsidRPr="00EB6205" w:rsidRDefault="00EA0876">
      <w:pPr>
        <w:pStyle w:val="Heading2"/>
        <w:rPr>
          <w:rFonts w:ascii="Arial" w:hAnsi="Arial" w:cs="Arial"/>
        </w:rPr>
      </w:pPr>
      <w:bookmarkStart w:id="42" w:name="_Toc230044228"/>
      <w:r w:rsidRPr="00EB6205">
        <w:rPr>
          <w:rFonts w:ascii="Arial" w:hAnsi="Arial" w:cs="Arial"/>
        </w:rPr>
        <w:t>Examples of Community Support Systems</w:t>
      </w:r>
      <w:bookmarkEnd w:id="42"/>
    </w:p>
    <w:p w14:paraId="7D123134" w14:textId="77777777" w:rsidR="00EB7773" w:rsidRPr="00EB6205" w:rsidRDefault="00EA0876">
      <w:pPr>
        <w:rPr>
          <w:rFonts w:ascii="Arial" w:hAnsi="Arial" w:cs="Arial"/>
        </w:rPr>
      </w:pPr>
      <w:r w:rsidRPr="00EB6205">
        <w:rPr>
          <w:rFonts w:ascii="Arial" w:hAnsi="Arial" w:cs="Arial"/>
          <w:i/>
          <w:sz w:val="20"/>
        </w:rPr>
        <w:t>(Examples only. Inclusion does not imply formal participation or endorsement.)</w:t>
      </w:r>
    </w:p>
    <w:p w14:paraId="3DF69061" w14:textId="77777777" w:rsidR="00EB7773" w:rsidRPr="00EB6205" w:rsidRDefault="00EA0876">
      <w:pPr>
        <w:pStyle w:val="ListBullet"/>
        <w:spacing w:after="40"/>
        <w:rPr>
          <w:rFonts w:ascii="Arial" w:hAnsi="Arial" w:cs="Arial"/>
        </w:rPr>
      </w:pPr>
      <w:r w:rsidRPr="00EB6205">
        <w:rPr>
          <w:rFonts w:ascii="Arial" w:hAnsi="Arial" w:cs="Arial"/>
        </w:rPr>
        <w:t>Local media organizations</w:t>
      </w:r>
    </w:p>
    <w:p w14:paraId="370DA6CA" w14:textId="77777777" w:rsidR="00EB7773" w:rsidRPr="00EB6205" w:rsidRDefault="00EA0876">
      <w:pPr>
        <w:pStyle w:val="ListBullet"/>
        <w:spacing w:after="40"/>
        <w:rPr>
          <w:rFonts w:ascii="Arial" w:hAnsi="Arial" w:cs="Arial"/>
        </w:rPr>
      </w:pPr>
      <w:r w:rsidRPr="00EB6205">
        <w:rPr>
          <w:rFonts w:ascii="Arial" w:hAnsi="Arial" w:cs="Arial"/>
        </w:rPr>
        <w:t>Libraries and community centers</w:t>
      </w:r>
    </w:p>
    <w:p w14:paraId="21C46D26" w14:textId="77777777" w:rsidR="00EB7773" w:rsidRPr="00EB6205" w:rsidRDefault="00EA0876">
      <w:pPr>
        <w:pStyle w:val="ListBullet"/>
        <w:spacing w:after="40"/>
        <w:rPr>
          <w:rFonts w:ascii="Arial" w:hAnsi="Arial" w:cs="Arial"/>
        </w:rPr>
      </w:pPr>
      <w:r w:rsidRPr="00EB6205">
        <w:rPr>
          <w:rFonts w:ascii="Arial" w:hAnsi="Arial" w:cs="Arial"/>
        </w:rPr>
        <w:t>Schools and educational organizations</w:t>
      </w:r>
    </w:p>
    <w:p w14:paraId="079C1583" w14:textId="77777777" w:rsidR="00EB7773" w:rsidRPr="00EB6205" w:rsidRDefault="00EA0876">
      <w:pPr>
        <w:pStyle w:val="ListBullet"/>
        <w:spacing w:after="40"/>
        <w:rPr>
          <w:rFonts w:ascii="Arial" w:hAnsi="Arial" w:cs="Arial"/>
        </w:rPr>
      </w:pPr>
      <w:r w:rsidRPr="00EB6205">
        <w:rPr>
          <w:rFonts w:ascii="Arial" w:hAnsi="Arial" w:cs="Arial"/>
        </w:rPr>
        <w:t>Churches and faith-based groups</w:t>
      </w:r>
    </w:p>
    <w:p w14:paraId="09F1F9BE" w14:textId="77777777" w:rsidR="00EB7773" w:rsidRPr="00EB6205" w:rsidRDefault="00EA0876">
      <w:pPr>
        <w:pStyle w:val="ListBullet"/>
        <w:spacing w:after="40"/>
        <w:rPr>
          <w:rFonts w:ascii="Arial" w:hAnsi="Arial" w:cs="Arial"/>
        </w:rPr>
      </w:pPr>
      <w:r w:rsidRPr="00EB6205">
        <w:rPr>
          <w:rFonts w:ascii="Arial" w:hAnsi="Arial" w:cs="Arial"/>
        </w:rPr>
        <w:t>Ham radio and emergency communication groups</w:t>
      </w:r>
    </w:p>
    <w:p w14:paraId="23069583" w14:textId="77777777" w:rsidR="00EB7773" w:rsidRPr="00EB6205" w:rsidRDefault="00EA0876">
      <w:pPr>
        <w:pStyle w:val="ListBullet"/>
        <w:spacing w:after="40"/>
        <w:rPr>
          <w:rFonts w:ascii="Arial" w:hAnsi="Arial" w:cs="Arial"/>
        </w:rPr>
      </w:pPr>
      <w:r w:rsidRPr="00EB6205">
        <w:rPr>
          <w:rFonts w:ascii="Arial" w:hAnsi="Arial" w:cs="Arial"/>
        </w:rPr>
        <w:t>Community outreach organizations</w:t>
      </w:r>
    </w:p>
    <w:p w14:paraId="4EA291DD" w14:textId="77777777" w:rsidR="00EB7773" w:rsidRPr="00EB6205" w:rsidRDefault="00EA0876">
      <w:pPr>
        <w:pStyle w:val="ListBullet"/>
        <w:spacing w:after="40"/>
        <w:rPr>
          <w:rFonts w:ascii="Arial" w:hAnsi="Arial" w:cs="Arial"/>
        </w:rPr>
      </w:pPr>
      <w:r w:rsidRPr="00EB6205">
        <w:rPr>
          <w:rFonts w:ascii="Arial" w:hAnsi="Arial" w:cs="Arial"/>
        </w:rPr>
        <w:t>Technology and internet service organizations</w:t>
      </w:r>
    </w:p>
    <w:p w14:paraId="4DC2ABDE" w14:textId="77777777" w:rsidR="00EB7773" w:rsidRPr="00EB6205" w:rsidRDefault="00EA0876">
      <w:pPr>
        <w:pStyle w:val="ListBullet"/>
        <w:spacing w:after="40"/>
        <w:rPr>
          <w:rFonts w:ascii="Arial" w:hAnsi="Arial" w:cs="Arial"/>
        </w:rPr>
      </w:pPr>
      <w:r w:rsidRPr="00EB6205">
        <w:rPr>
          <w:rFonts w:ascii="Arial" w:hAnsi="Arial" w:cs="Arial"/>
        </w:rPr>
        <w:t>Volunteer and neighborhood groups</w:t>
      </w:r>
    </w:p>
    <w:p w14:paraId="404842A8" w14:textId="77777777" w:rsidR="00EB7773" w:rsidRPr="00EB6205" w:rsidRDefault="00EA0876">
      <w:pPr>
        <w:pStyle w:val="ListBullet"/>
        <w:spacing w:after="40"/>
        <w:rPr>
          <w:rFonts w:ascii="Arial" w:hAnsi="Arial" w:cs="Arial"/>
        </w:rPr>
      </w:pPr>
      <w:r w:rsidRPr="00EB6205">
        <w:rPr>
          <w:rFonts w:ascii="Arial" w:hAnsi="Arial" w:cs="Arial"/>
        </w:rPr>
        <w:t>Public service organizations</w:t>
      </w:r>
    </w:p>
    <w:p w14:paraId="2F320D29" w14:textId="77777777" w:rsidR="00EB7773" w:rsidRPr="00EB6205" w:rsidRDefault="00EA0876">
      <w:pPr>
        <w:pStyle w:val="ListBullet"/>
        <w:spacing w:after="40"/>
        <w:rPr>
          <w:rFonts w:ascii="Arial" w:hAnsi="Arial" w:cs="Arial"/>
        </w:rPr>
      </w:pPr>
      <w:r w:rsidRPr="00EB6205">
        <w:rPr>
          <w:rFonts w:ascii="Arial" w:hAnsi="Arial" w:cs="Arial"/>
        </w:rPr>
        <w:t>Social media and communication volunteers</w:t>
      </w:r>
    </w:p>
    <w:p w14:paraId="2E2FA77A" w14:textId="77777777" w:rsidR="00EB7773" w:rsidRPr="00EB6205" w:rsidRDefault="00EA0876">
      <w:pPr>
        <w:pStyle w:val="Heading2"/>
        <w:rPr>
          <w:rFonts w:ascii="Arial" w:hAnsi="Arial" w:cs="Arial"/>
        </w:rPr>
      </w:pPr>
      <w:bookmarkStart w:id="43" w:name="_Toc230044229"/>
      <w:r w:rsidRPr="00EB6205">
        <w:rPr>
          <w:rFonts w:ascii="Arial" w:hAnsi="Arial" w:cs="Arial"/>
        </w:rPr>
        <w:t>Community Skills &amp; Volunteers Needed</w:t>
      </w:r>
      <w:bookmarkEnd w:id="43"/>
    </w:p>
    <w:p w14:paraId="7538B508" w14:textId="77777777" w:rsidR="00EB7773" w:rsidRPr="00EB6205" w:rsidRDefault="00EA0876">
      <w:pPr>
        <w:pStyle w:val="ListBullet"/>
        <w:spacing w:after="40"/>
        <w:rPr>
          <w:rFonts w:ascii="Arial" w:hAnsi="Arial" w:cs="Arial"/>
        </w:rPr>
      </w:pPr>
      <w:r w:rsidRPr="00EB6205">
        <w:rPr>
          <w:rFonts w:ascii="Arial" w:hAnsi="Arial" w:cs="Arial"/>
        </w:rPr>
        <w:t>Writers, designers, and communication volunteers</w:t>
      </w:r>
    </w:p>
    <w:p w14:paraId="1B85D936" w14:textId="77777777" w:rsidR="00EB7773" w:rsidRPr="00EB6205" w:rsidRDefault="00EA0876">
      <w:pPr>
        <w:pStyle w:val="ListBullet"/>
        <w:spacing w:after="40"/>
        <w:rPr>
          <w:rFonts w:ascii="Arial" w:hAnsi="Arial" w:cs="Arial"/>
        </w:rPr>
      </w:pPr>
      <w:r w:rsidRPr="00EB6205">
        <w:rPr>
          <w:rFonts w:ascii="Arial" w:hAnsi="Arial" w:cs="Arial"/>
        </w:rPr>
        <w:t>Social media and technology volunteers</w:t>
      </w:r>
    </w:p>
    <w:p w14:paraId="78EAB645" w14:textId="77777777" w:rsidR="00EB7773" w:rsidRPr="00EB6205" w:rsidRDefault="00EA0876">
      <w:pPr>
        <w:pStyle w:val="ListBullet"/>
        <w:spacing w:after="40"/>
        <w:rPr>
          <w:rFonts w:ascii="Arial" w:hAnsi="Arial" w:cs="Arial"/>
        </w:rPr>
      </w:pPr>
      <w:r w:rsidRPr="00EB6205">
        <w:rPr>
          <w:rFonts w:ascii="Arial" w:hAnsi="Arial" w:cs="Arial"/>
        </w:rPr>
        <w:t>Translators and accessibility support volunteers</w:t>
      </w:r>
    </w:p>
    <w:p w14:paraId="5F5F641C" w14:textId="77777777" w:rsidR="00EB7773" w:rsidRPr="00EB6205" w:rsidRDefault="00EA0876">
      <w:pPr>
        <w:pStyle w:val="ListBullet"/>
        <w:spacing w:after="40"/>
        <w:rPr>
          <w:rFonts w:ascii="Arial" w:hAnsi="Arial" w:cs="Arial"/>
        </w:rPr>
      </w:pPr>
      <w:r w:rsidRPr="00EB6205">
        <w:rPr>
          <w:rFonts w:ascii="Arial" w:hAnsi="Arial" w:cs="Arial"/>
        </w:rPr>
        <w:t>Community outreach and neighborhood support volunteers</w:t>
      </w:r>
    </w:p>
    <w:p w14:paraId="69906780" w14:textId="77777777" w:rsidR="00EB7773" w:rsidRPr="00EB6205" w:rsidRDefault="00EA0876">
      <w:pPr>
        <w:pStyle w:val="ListBullet"/>
        <w:spacing w:after="40"/>
        <w:rPr>
          <w:rFonts w:ascii="Arial" w:hAnsi="Arial" w:cs="Arial"/>
        </w:rPr>
      </w:pPr>
      <w:r w:rsidRPr="00EB6205">
        <w:rPr>
          <w:rFonts w:ascii="Arial" w:hAnsi="Arial" w:cs="Arial"/>
        </w:rPr>
        <w:t>Ham radio and emergency communication volunteers</w:t>
      </w:r>
    </w:p>
    <w:p w14:paraId="63DF97D4" w14:textId="77777777" w:rsidR="00EB7773" w:rsidRPr="00EB6205" w:rsidRDefault="00EA0876">
      <w:pPr>
        <w:pStyle w:val="ListBullet"/>
        <w:spacing w:after="40"/>
        <w:rPr>
          <w:rFonts w:ascii="Arial" w:hAnsi="Arial" w:cs="Arial"/>
        </w:rPr>
      </w:pPr>
      <w:r w:rsidRPr="00EB6205">
        <w:rPr>
          <w:rFonts w:ascii="Arial" w:hAnsi="Arial" w:cs="Arial"/>
        </w:rPr>
        <w:lastRenderedPageBreak/>
        <w:t>Individuals willing to distribute flyers or information</w:t>
      </w:r>
    </w:p>
    <w:p w14:paraId="13D0834C" w14:textId="77777777" w:rsidR="00EB7773" w:rsidRPr="00EB6205" w:rsidRDefault="00EA0876">
      <w:pPr>
        <w:pStyle w:val="ListBullet"/>
        <w:spacing w:after="40"/>
        <w:rPr>
          <w:rFonts w:ascii="Arial" w:hAnsi="Arial" w:cs="Arial"/>
        </w:rPr>
      </w:pPr>
      <w:r w:rsidRPr="00EB6205">
        <w:rPr>
          <w:rFonts w:ascii="Arial" w:hAnsi="Arial" w:cs="Arial"/>
        </w:rPr>
        <w:t>Event coordinators and organizers</w:t>
      </w:r>
    </w:p>
    <w:p w14:paraId="4149C7F0" w14:textId="77777777" w:rsidR="00EB7773" w:rsidRPr="00EB6205" w:rsidRDefault="00EA0876">
      <w:pPr>
        <w:pStyle w:val="ListBullet"/>
        <w:spacing w:after="40"/>
        <w:rPr>
          <w:rFonts w:ascii="Arial" w:hAnsi="Arial" w:cs="Arial"/>
        </w:rPr>
      </w:pPr>
      <w:r w:rsidRPr="00EB6205">
        <w:rPr>
          <w:rFonts w:ascii="Arial" w:hAnsi="Arial" w:cs="Arial"/>
        </w:rPr>
        <w:t xml:space="preserve">Volunteers </w:t>
      </w:r>
      <w:proofErr w:type="gramStart"/>
      <w:r w:rsidRPr="00EB6205">
        <w:rPr>
          <w:rFonts w:ascii="Arial" w:hAnsi="Arial" w:cs="Arial"/>
        </w:rPr>
        <w:t>able</w:t>
      </w:r>
      <w:proofErr w:type="gramEnd"/>
      <w:r w:rsidRPr="00EB6205">
        <w:rPr>
          <w:rFonts w:ascii="Arial" w:hAnsi="Arial" w:cs="Arial"/>
        </w:rPr>
        <w:t xml:space="preserve"> to check on isolated or vulnerable residents</w:t>
      </w:r>
    </w:p>
    <w:p w14:paraId="4688070C" w14:textId="77777777" w:rsidR="00EB7773" w:rsidRPr="00EB6205" w:rsidRDefault="00EA0876">
      <w:pPr>
        <w:pStyle w:val="ListBullet"/>
        <w:spacing w:after="40"/>
        <w:rPr>
          <w:rFonts w:ascii="Arial" w:hAnsi="Arial" w:cs="Arial"/>
        </w:rPr>
      </w:pPr>
      <w:r w:rsidRPr="00EB6205">
        <w:rPr>
          <w:rFonts w:ascii="Arial" w:hAnsi="Arial" w:cs="Arial"/>
        </w:rPr>
        <w:t>Individuals skilled in public communication and resource coordination</w:t>
      </w:r>
    </w:p>
    <w:p w14:paraId="6B832E6C" w14:textId="77777777" w:rsidR="00EB7773" w:rsidRPr="00EB6205" w:rsidRDefault="00EA0876">
      <w:pPr>
        <w:pStyle w:val="Heading2"/>
        <w:rPr>
          <w:rFonts w:ascii="Arial" w:hAnsi="Arial" w:cs="Arial"/>
        </w:rPr>
      </w:pPr>
      <w:bookmarkStart w:id="44" w:name="_Toc230044230"/>
      <w:r w:rsidRPr="00EB6205">
        <w:rPr>
          <w:rFonts w:ascii="Arial" w:hAnsi="Arial" w:cs="Arial"/>
        </w:rPr>
        <w:t>Why This Pod Matters</w:t>
      </w:r>
      <w:bookmarkEnd w:id="44"/>
    </w:p>
    <w:p w14:paraId="2298E7FD" w14:textId="77777777" w:rsidR="00EB7773" w:rsidRPr="00EB6205" w:rsidRDefault="00EA0876">
      <w:pPr>
        <w:rPr>
          <w:rFonts w:ascii="Arial" w:hAnsi="Arial" w:cs="Arial"/>
        </w:rPr>
      </w:pPr>
      <w:r w:rsidRPr="00EB6205">
        <w:rPr>
          <w:rFonts w:ascii="Arial" w:hAnsi="Arial" w:cs="Arial"/>
        </w:rPr>
        <w:t>During emergencies or disasters, communication breakdowns can increase fear, confusion, misinformation, and isolation. Many people may not have access to internet, phones, transportation, television, or emergency alerts, which can leave vulnerable individuals disconnected from important information and support.</w:t>
      </w:r>
    </w:p>
    <w:p w14:paraId="5F088709" w14:textId="77777777" w:rsidR="00EB7773" w:rsidRPr="00EB6205" w:rsidRDefault="00EA0876">
      <w:pPr>
        <w:rPr>
          <w:rFonts w:ascii="Arial" w:hAnsi="Arial" w:cs="Arial"/>
        </w:rPr>
      </w:pPr>
      <w:r w:rsidRPr="00EB6205">
        <w:rPr>
          <w:rFonts w:ascii="Arial" w:hAnsi="Arial" w:cs="Arial"/>
        </w:rPr>
        <w:t>This pod helps communities prepare before emergencies happen by encouraging communication planning, outreach systems, accessibility, and community connection. Strong communication systems help communities stay informed, organized, safer, and better able to support one another during times of uncertainty or crisis.</w:t>
      </w:r>
    </w:p>
    <w:p w14:paraId="653151F6" w14:textId="77777777" w:rsidR="00EB7773" w:rsidRPr="00EB6205" w:rsidRDefault="00EA0876">
      <w:pPr>
        <w:rPr>
          <w:rFonts w:ascii="Arial" w:hAnsi="Arial" w:cs="Arial"/>
        </w:rPr>
      </w:pPr>
      <w:r w:rsidRPr="00EB6205">
        <w:rPr>
          <w:rFonts w:ascii="Arial" w:hAnsi="Arial" w:cs="Arial"/>
        </w:rPr>
        <w:br w:type="page"/>
      </w:r>
    </w:p>
    <w:p w14:paraId="30224793" w14:textId="77777777" w:rsidR="00EB7773" w:rsidRPr="00EB6205" w:rsidRDefault="00EA0876">
      <w:pPr>
        <w:pStyle w:val="Heading1"/>
        <w:rPr>
          <w:rFonts w:ascii="Arial" w:hAnsi="Arial" w:cs="Arial"/>
        </w:rPr>
      </w:pPr>
      <w:bookmarkStart w:id="45" w:name="_Toc230044231"/>
      <w:r w:rsidRPr="00EB6205">
        <w:rPr>
          <w:rFonts w:ascii="Arial" w:hAnsi="Arial" w:cs="Arial"/>
        </w:rPr>
        <w:lastRenderedPageBreak/>
        <w:t>G. RESOURCE &amp; FUNDING POD</w:t>
      </w:r>
      <w:bookmarkEnd w:id="45"/>
    </w:p>
    <w:p w14:paraId="2E2099E3" w14:textId="77777777" w:rsidR="00EB7773" w:rsidRPr="00EB6205" w:rsidRDefault="00EA0876">
      <w:pPr>
        <w:pStyle w:val="Heading2"/>
        <w:rPr>
          <w:rFonts w:ascii="Arial" w:hAnsi="Arial" w:cs="Arial"/>
        </w:rPr>
      </w:pPr>
      <w:bookmarkStart w:id="46" w:name="_Toc230044232"/>
      <w:r w:rsidRPr="00EB6205">
        <w:rPr>
          <w:rFonts w:ascii="Arial" w:hAnsi="Arial" w:cs="Arial"/>
        </w:rPr>
        <w:t>Purpose</w:t>
      </w:r>
      <w:bookmarkEnd w:id="46"/>
    </w:p>
    <w:p w14:paraId="33BC57E2" w14:textId="77777777" w:rsidR="00EB7773" w:rsidRPr="00EB6205" w:rsidRDefault="00EA0876">
      <w:pPr>
        <w:rPr>
          <w:rFonts w:ascii="Arial" w:hAnsi="Arial" w:cs="Arial"/>
        </w:rPr>
      </w:pPr>
      <w:r w:rsidRPr="00EB6205">
        <w:rPr>
          <w:rFonts w:ascii="Arial" w:hAnsi="Arial" w:cs="Arial"/>
        </w:rPr>
        <w:t>The Resource &amp; Funding Pod focuses on helping communities organize, collect, manage, and distribute resources, donations, supplies, and financial support during emergencies, disasters, or periods of hardship. Its purpose is to encourage communities to prepare ahead of time by identifying potential funding sources, organizing community support systems, and coordinating resources that may help individuals and families during times of crisis.</w:t>
      </w:r>
    </w:p>
    <w:p w14:paraId="5B843857" w14:textId="77777777" w:rsidR="00EB7773" w:rsidRPr="00EB6205" w:rsidRDefault="00EA0876">
      <w:pPr>
        <w:rPr>
          <w:rFonts w:ascii="Arial" w:hAnsi="Arial" w:cs="Arial"/>
        </w:rPr>
      </w:pPr>
      <w:r w:rsidRPr="00EB6205">
        <w:rPr>
          <w:rFonts w:ascii="Arial" w:hAnsi="Arial" w:cs="Arial"/>
        </w:rPr>
        <w:t>This pod promotes preparedness, cooperation, transparency, community support, and resource coordination while helping communities strengthen their ability to respond to changing needs and limited resources.</w:t>
      </w:r>
    </w:p>
    <w:p w14:paraId="7A724721" w14:textId="77777777" w:rsidR="00EB7773" w:rsidRPr="00EB6205" w:rsidRDefault="00EA0876">
      <w:pPr>
        <w:pStyle w:val="Heading2"/>
        <w:rPr>
          <w:rFonts w:ascii="Arial" w:hAnsi="Arial" w:cs="Arial"/>
        </w:rPr>
      </w:pPr>
      <w:bookmarkStart w:id="47" w:name="_Toc230044233"/>
      <w:r w:rsidRPr="00EB6205">
        <w:rPr>
          <w:rFonts w:ascii="Arial" w:hAnsi="Arial" w:cs="Arial"/>
        </w:rPr>
        <w:t>Examples of Support</w:t>
      </w:r>
      <w:bookmarkEnd w:id="47"/>
    </w:p>
    <w:p w14:paraId="0D1FC1EA" w14:textId="77777777" w:rsidR="00EB7773" w:rsidRPr="00EB6205" w:rsidRDefault="00EA0876">
      <w:pPr>
        <w:pStyle w:val="ListBullet"/>
        <w:spacing w:after="40"/>
        <w:rPr>
          <w:rFonts w:ascii="Arial" w:hAnsi="Arial" w:cs="Arial"/>
        </w:rPr>
      </w:pPr>
      <w:r w:rsidRPr="00EB6205">
        <w:rPr>
          <w:rFonts w:ascii="Arial" w:hAnsi="Arial" w:cs="Arial"/>
        </w:rPr>
        <w:t>Community donation drives and supply collection</w:t>
      </w:r>
    </w:p>
    <w:p w14:paraId="165EEA7A" w14:textId="77777777" w:rsidR="00EB7773" w:rsidRPr="00EB6205" w:rsidRDefault="00EA0876">
      <w:pPr>
        <w:pStyle w:val="ListBullet"/>
        <w:spacing w:after="40"/>
        <w:rPr>
          <w:rFonts w:ascii="Arial" w:hAnsi="Arial" w:cs="Arial"/>
        </w:rPr>
      </w:pPr>
      <w:r w:rsidRPr="00EB6205">
        <w:rPr>
          <w:rFonts w:ascii="Arial" w:hAnsi="Arial" w:cs="Arial"/>
        </w:rPr>
        <w:t>Emergency resource and supply coordination</w:t>
      </w:r>
    </w:p>
    <w:p w14:paraId="52561433" w14:textId="77777777" w:rsidR="00EB7773" w:rsidRPr="00EB6205" w:rsidRDefault="00EA0876">
      <w:pPr>
        <w:pStyle w:val="ListBullet"/>
        <w:spacing w:after="40"/>
        <w:rPr>
          <w:rFonts w:ascii="Arial" w:hAnsi="Arial" w:cs="Arial"/>
        </w:rPr>
      </w:pPr>
      <w:r w:rsidRPr="00EB6205">
        <w:rPr>
          <w:rFonts w:ascii="Arial" w:hAnsi="Arial" w:cs="Arial"/>
        </w:rPr>
        <w:t>Fundraising and community support events</w:t>
      </w:r>
    </w:p>
    <w:p w14:paraId="4B51C61D" w14:textId="77777777" w:rsidR="00EB7773" w:rsidRPr="00EB6205" w:rsidRDefault="00EA0876">
      <w:pPr>
        <w:pStyle w:val="ListBullet"/>
        <w:spacing w:after="40"/>
        <w:rPr>
          <w:rFonts w:ascii="Arial" w:hAnsi="Arial" w:cs="Arial"/>
        </w:rPr>
      </w:pPr>
      <w:r w:rsidRPr="00EB6205">
        <w:rPr>
          <w:rFonts w:ascii="Arial" w:hAnsi="Arial" w:cs="Arial"/>
        </w:rPr>
        <w:t>Grant and funding opportunity identification</w:t>
      </w:r>
    </w:p>
    <w:p w14:paraId="1B2A1B5B" w14:textId="77777777" w:rsidR="00EB7773" w:rsidRPr="00EB6205" w:rsidRDefault="00EA0876">
      <w:pPr>
        <w:pStyle w:val="ListBullet"/>
        <w:spacing w:after="40"/>
        <w:rPr>
          <w:rFonts w:ascii="Arial" w:hAnsi="Arial" w:cs="Arial"/>
        </w:rPr>
      </w:pPr>
      <w:r w:rsidRPr="00EB6205">
        <w:rPr>
          <w:rFonts w:ascii="Arial" w:hAnsi="Arial" w:cs="Arial"/>
        </w:rPr>
        <w:t>Distribution of hygiene supplies, food, blankets, batteries, and emergency items</w:t>
      </w:r>
    </w:p>
    <w:p w14:paraId="39683D36" w14:textId="77777777" w:rsidR="00EB7773" w:rsidRPr="00EB6205" w:rsidRDefault="00EA0876">
      <w:pPr>
        <w:pStyle w:val="ListBullet"/>
        <w:spacing w:after="40"/>
        <w:rPr>
          <w:rFonts w:ascii="Arial" w:hAnsi="Arial" w:cs="Arial"/>
        </w:rPr>
      </w:pPr>
      <w:r w:rsidRPr="00EB6205">
        <w:rPr>
          <w:rFonts w:ascii="Arial" w:hAnsi="Arial" w:cs="Arial"/>
        </w:rPr>
        <w:t>Resource tracking and organization assistance</w:t>
      </w:r>
    </w:p>
    <w:p w14:paraId="6F012192" w14:textId="77777777" w:rsidR="00EB7773" w:rsidRPr="00EB6205" w:rsidRDefault="00EA0876">
      <w:pPr>
        <w:pStyle w:val="ListBullet"/>
        <w:spacing w:after="40"/>
        <w:rPr>
          <w:rFonts w:ascii="Arial" w:hAnsi="Arial" w:cs="Arial"/>
        </w:rPr>
      </w:pPr>
      <w:r w:rsidRPr="00EB6205">
        <w:rPr>
          <w:rFonts w:ascii="Arial" w:hAnsi="Arial" w:cs="Arial"/>
        </w:rPr>
        <w:t>Financial literacy and budgeting education</w:t>
      </w:r>
    </w:p>
    <w:p w14:paraId="1971DFE4" w14:textId="77777777" w:rsidR="00EB7773" w:rsidRPr="00EB6205" w:rsidRDefault="00EA0876">
      <w:pPr>
        <w:pStyle w:val="ListBullet"/>
        <w:spacing w:after="40"/>
        <w:rPr>
          <w:rFonts w:ascii="Arial" w:hAnsi="Arial" w:cs="Arial"/>
        </w:rPr>
      </w:pPr>
      <w:r w:rsidRPr="00EB6205">
        <w:rPr>
          <w:rFonts w:ascii="Arial" w:hAnsi="Arial" w:cs="Arial"/>
        </w:rPr>
        <w:t>Community mutual aid and support coordination</w:t>
      </w:r>
    </w:p>
    <w:p w14:paraId="40A6FF6D" w14:textId="77777777" w:rsidR="00EB7773" w:rsidRPr="00EB6205" w:rsidRDefault="00EA0876">
      <w:pPr>
        <w:pStyle w:val="ListBullet"/>
        <w:spacing w:after="40"/>
        <w:rPr>
          <w:rFonts w:ascii="Arial" w:hAnsi="Arial" w:cs="Arial"/>
        </w:rPr>
      </w:pPr>
      <w:r w:rsidRPr="00EB6205">
        <w:rPr>
          <w:rFonts w:ascii="Arial" w:hAnsi="Arial" w:cs="Arial"/>
        </w:rPr>
        <w:t>Assistance connecting residents with available resources and support programs</w:t>
      </w:r>
    </w:p>
    <w:p w14:paraId="61A1CB04" w14:textId="77777777" w:rsidR="00EB7773" w:rsidRPr="00EB6205" w:rsidRDefault="00EA0876">
      <w:pPr>
        <w:pStyle w:val="ListBullet"/>
        <w:spacing w:after="40"/>
        <w:rPr>
          <w:rFonts w:ascii="Arial" w:hAnsi="Arial" w:cs="Arial"/>
        </w:rPr>
      </w:pPr>
      <w:r w:rsidRPr="00EB6205">
        <w:rPr>
          <w:rFonts w:ascii="Arial" w:hAnsi="Arial" w:cs="Arial"/>
        </w:rPr>
        <w:t>Volunteer support for organizing and distributing community supplies</w:t>
      </w:r>
    </w:p>
    <w:p w14:paraId="16F6512A" w14:textId="77777777" w:rsidR="00EB7773" w:rsidRPr="00EB6205" w:rsidRDefault="00EA0876">
      <w:pPr>
        <w:pStyle w:val="Heading2"/>
        <w:rPr>
          <w:rFonts w:ascii="Arial" w:hAnsi="Arial" w:cs="Arial"/>
        </w:rPr>
      </w:pPr>
      <w:bookmarkStart w:id="48" w:name="_Toc230044234"/>
      <w:r w:rsidRPr="00EB6205">
        <w:rPr>
          <w:rFonts w:ascii="Arial" w:hAnsi="Arial" w:cs="Arial"/>
        </w:rPr>
        <w:t>Examples of Community Support Systems</w:t>
      </w:r>
      <w:bookmarkEnd w:id="48"/>
    </w:p>
    <w:p w14:paraId="029483A4" w14:textId="77777777" w:rsidR="00EB7773" w:rsidRPr="00EB6205" w:rsidRDefault="00EA0876">
      <w:pPr>
        <w:rPr>
          <w:rFonts w:ascii="Arial" w:hAnsi="Arial" w:cs="Arial"/>
        </w:rPr>
      </w:pPr>
      <w:r w:rsidRPr="00EB6205">
        <w:rPr>
          <w:rFonts w:ascii="Arial" w:hAnsi="Arial" w:cs="Arial"/>
          <w:i/>
          <w:sz w:val="20"/>
        </w:rPr>
        <w:t>(Examples only. Inclusion does not imply formal participation or endorsement.)</w:t>
      </w:r>
    </w:p>
    <w:p w14:paraId="168AD3B7" w14:textId="246EABEC" w:rsidR="00EB7773" w:rsidRPr="00EB6205" w:rsidRDefault="00142EBA">
      <w:pPr>
        <w:pStyle w:val="ListBullet"/>
        <w:spacing w:after="40"/>
        <w:rPr>
          <w:rFonts w:ascii="Arial" w:hAnsi="Arial" w:cs="Arial"/>
        </w:rPr>
      </w:pPr>
      <w:r w:rsidRPr="00EB6205">
        <w:rPr>
          <w:rFonts w:ascii="Arial" w:hAnsi="Arial" w:cs="Arial"/>
        </w:rPr>
        <w:t>Charitable organizations</w:t>
      </w:r>
    </w:p>
    <w:p w14:paraId="66E8E29B" w14:textId="77777777" w:rsidR="00EB7773" w:rsidRPr="00EB6205" w:rsidRDefault="00EA0876">
      <w:pPr>
        <w:pStyle w:val="ListBullet"/>
        <w:spacing w:after="40"/>
        <w:rPr>
          <w:rFonts w:ascii="Arial" w:hAnsi="Arial" w:cs="Arial"/>
        </w:rPr>
      </w:pPr>
      <w:r w:rsidRPr="00EB6205">
        <w:rPr>
          <w:rFonts w:ascii="Arial" w:hAnsi="Arial" w:cs="Arial"/>
        </w:rPr>
        <w:t>Community foundations and charitable organizations</w:t>
      </w:r>
    </w:p>
    <w:p w14:paraId="0F4A3DF6" w14:textId="77777777" w:rsidR="00EB7773" w:rsidRPr="00EB6205" w:rsidRDefault="00EA0876">
      <w:pPr>
        <w:pStyle w:val="ListBullet"/>
        <w:spacing w:after="40"/>
        <w:rPr>
          <w:rFonts w:ascii="Arial" w:hAnsi="Arial" w:cs="Arial"/>
        </w:rPr>
      </w:pPr>
      <w:r w:rsidRPr="00EB6205">
        <w:rPr>
          <w:rFonts w:ascii="Arial" w:hAnsi="Arial" w:cs="Arial"/>
        </w:rPr>
        <w:t>Churches and faith-based organizations</w:t>
      </w:r>
    </w:p>
    <w:p w14:paraId="2E37BE31" w14:textId="77777777" w:rsidR="00EB7773" w:rsidRPr="00EB6205" w:rsidRDefault="00EA0876">
      <w:pPr>
        <w:pStyle w:val="ListBullet"/>
        <w:spacing w:after="40"/>
        <w:rPr>
          <w:rFonts w:ascii="Arial" w:hAnsi="Arial" w:cs="Arial"/>
        </w:rPr>
      </w:pPr>
      <w:r w:rsidRPr="00EB6205">
        <w:rPr>
          <w:rFonts w:ascii="Arial" w:hAnsi="Arial" w:cs="Arial"/>
        </w:rPr>
        <w:t>Local businesses and business owners</w:t>
      </w:r>
    </w:p>
    <w:p w14:paraId="2B881DA4" w14:textId="77777777" w:rsidR="00EB7773" w:rsidRPr="00EB6205" w:rsidRDefault="00EA0876">
      <w:pPr>
        <w:pStyle w:val="ListBullet"/>
        <w:spacing w:after="40"/>
        <w:rPr>
          <w:rFonts w:ascii="Arial" w:hAnsi="Arial" w:cs="Arial"/>
        </w:rPr>
      </w:pPr>
      <w:r w:rsidRPr="00EB6205">
        <w:rPr>
          <w:rFonts w:ascii="Arial" w:hAnsi="Arial" w:cs="Arial"/>
        </w:rPr>
        <w:t>Nonprofit organizations and outreach programs</w:t>
      </w:r>
    </w:p>
    <w:p w14:paraId="1FE5ED21" w14:textId="77777777" w:rsidR="00EB7773" w:rsidRPr="00EB6205" w:rsidRDefault="00EA0876">
      <w:pPr>
        <w:pStyle w:val="ListBullet"/>
        <w:spacing w:after="40"/>
        <w:rPr>
          <w:rFonts w:ascii="Arial" w:hAnsi="Arial" w:cs="Arial"/>
        </w:rPr>
      </w:pPr>
      <w:r w:rsidRPr="00EB6205">
        <w:rPr>
          <w:rFonts w:ascii="Arial" w:hAnsi="Arial" w:cs="Arial"/>
        </w:rPr>
        <w:t>Schools and community centers</w:t>
      </w:r>
    </w:p>
    <w:p w14:paraId="52C6C894" w14:textId="77777777" w:rsidR="00EB7773" w:rsidRPr="00EB6205" w:rsidRDefault="00EA0876">
      <w:pPr>
        <w:pStyle w:val="ListBullet"/>
        <w:spacing w:after="40"/>
        <w:rPr>
          <w:rFonts w:ascii="Arial" w:hAnsi="Arial" w:cs="Arial"/>
        </w:rPr>
      </w:pPr>
      <w:r w:rsidRPr="00EB6205">
        <w:rPr>
          <w:rFonts w:ascii="Arial" w:hAnsi="Arial" w:cs="Arial"/>
        </w:rPr>
        <w:t>Volunteer and neighborhood groups</w:t>
      </w:r>
    </w:p>
    <w:p w14:paraId="2F09BB72" w14:textId="77777777" w:rsidR="00EB7773" w:rsidRPr="00EB6205" w:rsidRDefault="00EA0876">
      <w:pPr>
        <w:pStyle w:val="ListBullet"/>
        <w:spacing w:after="40"/>
        <w:rPr>
          <w:rFonts w:ascii="Arial" w:hAnsi="Arial" w:cs="Arial"/>
        </w:rPr>
      </w:pPr>
      <w:r w:rsidRPr="00EB6205">
        <w:rPr>
          <w:rFonts w:ascii="Arial" w:hAnsi="Arial" w:cs="Arial"/>
        </w:rPr>
        <w:t>Local fundraising and civic organizations</w:t>
      </w:r>
    </w:p>
    <w:p w14:paraId="2368CA8D" w14:textId="77777777" w:rsidR="00EB7773" w:rsidRPr="00EB6205" w:rsidRDefault="00EA0876">
      <w:pPr>
        <w:pStyle w:val="ListBullet"/>
        <w:spacing w:after="40"/>
        <w:rPr>
          <w:rFonts w:ascii="Arial" w:hAnsi="Arial" w:cs="Arial"/>
        </w:rPr>
      </w:pPr>
      <w:r w:rsidRPr="00EB6205">
        <w:rPr>
          <w:rFonts w:ascii="Arial" w:hAnsi="Arial" w:cs="Arial"/>
        </w:rPr>
        <w:t>Grant and philanthropic organizations</w:t>
      </w:r>
    </w:p>
    <w:p w14:paraId="062F374D" w14:textId="77777777" w:rsidR="00EB7773" w:rsidRPr="00EB6205" w:rsidRDefault="00EA0876">
      <w:pPr>
        <w:pStyle w:val="ListBullet"/>
        <w:spacing w:after="40"/>
        <w:rPr>
          <w:rFonts w:ascii="Arial" w:hAnsi="Arial" w:cs="Arial"/>
        </w:rPr>
      </w:pPr>
      <w:r w:rsidRPr="00EB6205">
        <w:rPr>
          <w:rFonts w:ascii="Arial" w:hAnsi="Arial" w:cs="Arial"/>
        </w:rPr>
        <w:t>Community support and mutual aid groups</w:t>
      </w:r>
    </w:p>
    <w:p w14:paraId="5C6941AA" w14:textId="77777777" w:rsidR="00EB7773" w:rsidRPr="00EB6205" w:rsidRDefault="00EA0876">
      <w:pPr>
        <w:pStyle w:val="Heading2"/>
        <w:rPr>
          <w:rFonts w:ascii="Arial" w:hAnsi="Arial" w:cs="Arial"/>
        </w:rPr>
      </w:pPr>
      <w:bookmarkStart w:id="49" w:name="_Toc230044235"/>
      <w:r w:rsidRPr="00EB6205">
        <w:rPr>
          <w:rFonts w:ascii="Arial" w:hAnsi="Arial" w:cs="Arial"/>
        </w:rPr>
        <w:t>Community Skills &amp; Volunteers Needed</w:t>
      </w:r>
      <w:bookmarkEnd w:id="49"/>
    </w:p>
    <w:p w14:paraId="4D08F58B" w14:textId="77777777" w:rsidR="00EB7773" w:rsidRPr="00EB6205" w:rsidRDefault="00EA0876">
      <w:pPr>
        <w:pStyle w:val="ListBullet"/>
        <w:spacing w:after="40"/>
        <w:rPr>
          <w:rFonts w:ascii="Arial" w:hAnsi="Arial" w:cs="Arial"/>
        </w:rPr>
      </w:pPr>
      <w:r w:rsidRPr="00EB6205">
        <w:rPr>
          <w:rFonts w:ascii="Arial" w:hAnsi="Arial" w:cs="Arial"/>
        </w:rPr>
        <w:t>Fundraising and event volunteers</w:t>
      </w:r>
    </w:p>
    <w:p w14:paraId="6BC0A6B7" w14:textId="77777777" w:rsidR="00EB7773" w:rsidRPr="00EB6205" w:rsidRDefault="00EA0876">
      <w:pPr>
        <w:pStyle w:val="ListBullet"/>
        <w:spacing w:after="40"/>
        <w:rPr>
          <w:rFonts w:ascii="Arial" w:hAnsi="Arial" w:cs="Arial"/>
        </w:rPr>
      </w:pPr>
      <w:r w:rsidRPr="00EB6205">
        <w:rPr>
          <w:rFonts w:ascii="Arial" w:hAnsi="Arial" w:cs="Arial"/>
        </w:rPr>
        <w:t>Grant writing and budgeting volunteers</w:t>
      </w:r>
    </w:p>
    <w:p w14:paraId="58C8B6C9" w14:textId="77777777" w:rsidR="00EB7773" w:rsidRPr="00EB6205" w:rsidRDefault="00EA0876">
      <w:pPr>
        <w:pStyle w:val="ListBullet"/>
        <w:spacing w:after="40"/>
        <w:rPr>
          <w:rFonts w:ascii="Arial" w:hAnsi="Arial" w:cs="Arial"/>
        </w:rPr>
      </w:pPr>
      <w:r w:rsidRPr="00EB6205">
        <w:rPr>
          <w:rFonts w:ascii="Arial" w:hAnsi="Arial" w:cs="Arial"/>
        </w:rPr>
        <w:t>Organizers and inventory coordinators</w:t>
      </w:r>
    </w:p>
    <w:p w14:paraId="2719240C" w14:textId="77777777" w:rsidR="00EB7773" w:rsidRPr="00EB6205" w:rsidRDefault="00EA0876">
      <w:pPr>
        <w:pStyle w:val="ListBullet"/>
        <w:spacing w:after="40"/>
        <w:rPr>
          <w:rFonts w:ascii="Arial" w:hAnsi="Arial" w:cs="Arial"/>
        </w:rPr>
      </w:pPr>
      <w:r w:rsidRPr="00EB6205">
        <w:rPr>
          <w:rFonts w:ascii="Arial" w:hAnsi="Arial" w:cs="Arial"/>
        </w:rPr>
        <w:t>Community outreach and support volunteers</w:t>
      </w:r>
    </w:p>
    <w:p w14:paraId="0A88B0D6" w14:textId="77777777" w:rsidR="00EB7773" w:rsidRPr="00EB6205" w:rsidRDefault="00EA0876">
      <w:pPr>
        <w:pStyle w:val="ListBullet"/>
        <w:spacing w:after="40"/>
        <w:rPr>
          <w:rFonts w:ascii="Arial" w:hAnsi="Arial" w:cs="Arial"/>
        </w:rPr>
      </w:pPr>
      <w:r w:rsidRPr="00EB6205">
        <w:rPr>
          <w:rFonts w:ascii="Arial" w:hAnsi="Arial" w:cs="Arial"/>
        </w:rPr>
        <w:t>Business owners and donation coordinators</w:t>
      </w:r>
    </w:p>
    <w:p w14:paraId="38F4B85E" w14:textId="77777777" w:rsidR="00EB7773" w:rsidRPr="00EB6205" w:rsidRDefault="00EA0876">
      <w:pPr>
        <w:pStyle w:val="ListBullet"/>
        <w:spacing w:after="40"/>
        <w:rPr>
          <w:rFonts w:ascii="Arial" w:hAnsi="Arial" w:cs="Arial"/>
        </w:rPr>
      </w:pPr>
      <w:r w:rsidRPr="00EB6205">
        <w:rPr>
          <w:rFonts w:ascii="Arial" w:hAnsi="Arial" w:cs="Arial"/>
        </w:rPr>
        <w:lastRenderedPageBreak/>
        <w:t>Individuals willing to sort, distribute, or organize supplies</w:t>
      </w:r>
    </w:p>
    <w:p w14:paraId="1F51B196" w14:textId="77777777" w:rsidR="00EB7773" w:rsidRPr="00EB6205" w:rsidRDefault="00EA0876">
      <w:pPr>
        <w:pStyle w:val="ListBullet"/>
        <w:spacing w:after="40"/>
        <w:rPr>
          <w:rFonts w:ascii="Arial" w:hAnsi="Arial" w:cs="Arial"/>
        </w:rPr>
      </w:pPr>
      <w:r w:rsidRPr="00EB6205">
        <w:rPr>
          <w:rFonts w:ascii="Arial" w:hAnsi="Arial" w:cs="Arial"/>
        </w:rPr>
        <w:t>Financial literacy and budgeting educators</w:t>
      </w:r>
    </w:p>
    <w:p w14:paraId="1C168D41" w14:textId="77777777" w:rsidR="00EB7773" w:rsidRPr="00EB6205" w:rsidRDefault="00EA0876">
      <w:pPr>
        <w:pStyle w:val="ListBullet"/>
        <w:spacing w:after="40"/>
        <w:rPr>
          <w:rFonts w:ascii="Arial" w:hAnsi="Arial" w:cs="Arial"/>
        </w:rPr>
      </w:pPr>
      <w:r w:rsidRPr="00EB6205">
        <w:rPr>
          <w:rFonts w:ascii="Arial" w:hAnsi="Arial" w:cs="Arial"/>
        </w:rPr>
        <w:t>Volunteers able to assist with transportation and deliveries</w:t>
      </w:r>
    </w:p>
    <w:p w14:paraId="2835AE36" w14:textId="77777777" w:rsidR="00EB7773" w:rsidRPr="00EB6205" w:rsidRDefault="00EA0876">
      <w:pPr>
        <w:pStyle w:val="ListBullet"/>
        <w:spacing w:after="40"/>
        <w:rPr>
          <w:rFonts w:ascii="Arial" w:hAnsi="Arial" w:cs="Arial"/>
        </w:rPr>
      </w:pPr>
      <w:r w:rsidRPr="00EB6205">
        <w:rPr>
          <w:rFonts w:ascii="Arial" w:hAnsi="Arial" w:cs="Arial"/>
        </w:rPr>
        <w:t>People willing to help connect residents with resources and support programs</w:t>
      </w:r>
    </w:p>
    <w:p w14:paraId="2E691EEA" w14:textId="77777777" w:rsidR="00EB7773" w:rsidRPr="00EB6205" w:rsidRDefault="00EA0876">
      <w:pPr>
        <w:pStyle w:val="Heading2"/>
        <w:rPr>
          <w:rFonts w:ascii="Arial" w:hAnsi="Arial" w:cs="Arial"/>
        </w:rPr>
      </w:pPr>
      <w:bookmarkStart w:id="50" w:name="_Toc230044236"/>
      <w:r w:rsidRPr="00EB6205">
        <w:rPr>
          <w:rFonts w:ascii="Arial" w:hAnsi="Arial" w:cs="Arial"/>
        </w:rPr>
        <w:t>Why This Pod Matters</w:t>
      </w:r>
      <w:bookmarkEnd w:id="50"/>
    </w:p>
    <w:p w14:paraId="11D3D3EC" w14:textId="77777777" w:rsidR="00EB7773" w:rsidRPr="00EB6205" w:rsidRDefault="00EA0876">
      <w:pPr>
        <w:rPr>
          <w:rFonts w:ascii="Arial" w:hAnsi="Arial" w:cs="Arial"/>
        </w:rPr>
      </w:pPr>
      <w:r w:rsidRPr="00EB6205">
        <w:rPr>
          <w:rFonts w:ascii="Arial" w:hAnsi="Arial" w:cs="Arial"/>
        </w:rPr>
        <w:t>During emergencies or periods of hardship, communities may face shortages involving food, housing, medical supplies, transportation, hygiene items, and financial resources. Without organization and coordination, vulnerable individuals and families may struggle to access basic necessities and support.</w:t>
      </w:r>
    </w:p>
    <w:p w14:paraId="0675C135" w14:textId="77777777" w:rsidR="00EB7773" w:rsidRPr="00EB6205" w:rsidRDefault="00EA0876">
      <w:pPr>
        <w:rPr>
          <w:rFonts w:ascii="Arial" w:hAnsi="Arial" w:cs="Arial"/>
        </w:rPr>
      </w:pPr>
      <w:r w:rsidRPr="00EB6205">
        <w:rPr>
          <w:rFonts w:ascii="Arial" w:hAnsi="Arial" w:cs="Arial"/>
        </w:rPr>
        <w:t>This pod helps communities prepare before emergencies happen by encouraging resource planning, fundraising, donation coordination, and community support systems that may help reduce suffering, strengthen preparedness, and improve the community's ability to support one another during difficult times.</w:t>
      </w:r>
    </w:p>
    <w:p w14:paraId="6E81B1C4" w14:textId="77777777" w:rsidR="00EB7773" w:rsidRPr="00EB6205" w:rsidRDefault="00EA0876">
      <w:pPr>
        <w:rPr>
          <w:rFonts w:ascii="Arial" w:hAnsi="Arial" w:cs="Arial"/>
        </w:rPr>
      </w:pPr>
      <w:r w:rsidRPr="00EB6205">
        <w:rPr>
          <w:rFonts w:ascii="Arial" w:hAnsi="Arial" w:cs="Arial"/>
        </w:rPr>
        <w:br w:type="page"/>
      </w:r>
    </w:p>
    <w:p w14:paraId="008DB028" w14:textId="77777777" w:rsidR="00EB7773" w:rsidRPr="00EB6205" w:rsidRDefault="00EA0876">
      <w:pPr>
        <w:pStyle w:val="Heading1"/>
        <w:rPr>
          <w:rFonts w:ascii="Arial" w:hAnsi="Arial" w:cs="Arial"/>
        </w:rPr>
      </w:pPr>
      <w:bookmarkStart w:id="51" w:name="_Toc230044237"/>
      <w:r w:rsidRPr="00EB6205">
        <w:rPr>
          <w:rFonts w:ascii="Arial" w:hAnsi="Arial" w:cs="Arial"/>
        </w:rPr>
        <w:lastRenderedPageBreak/>
        <w:t>H. MEDICAL &amp; HEALTHCARE POD</w:t>
      </w:r>
      <w:bookmarkEnd w:id="51"/>
    </w:p>
    <w:p w14:paraId="56AB9D10" w14:textId="77777777" w:rsidR="00EB7773" w:rsidRPr="00EB6205" w:rsidRDefault="00EA0876">
      <w:pPr>
        <w:pStyle w:val="Heading2"/>
        <w:rPr>
          <w:rFonts w:ascii="Arial" w:hAnsi="Arial" w:cs="Arial"/>
        </w:rPr>
      </w:pPr>
      <w:bookmarkStart w:id="52" w:name="_Toc230044238"/>
      <w:r w:rsidRPr="00EB6205">
        <w:rPr>
          <w:rFonts w:ascii="Arial" w:hAnsi="Arial" w:cs="Arial"/>
        </w:rPr>
        <w:t>Purpose</w:t>
      </w:r>
      <w:bookmarkEnd w:id="52"/>
    </w:p>
    <w:p w14:paraId="10B540F0" w14:textId="77777777" w:rsidR="00EB7773" w:rsidRPr="00EB6205" w:rsidRDefault="00EA0876">
      <w:pPr>
        <w:rPr>
          <w:rFonts w:ascii="Arial" w:hAnsi="Arial" w:cs="Arial"/>
        </w:rPr>
      </w:pPr>
      <w:r w:rsidRPr="00EB6205">
        <w:rPr>
          <w:rFonts w:ascii="Arial" w:hAnsi="Arial" w:cs="Arial"/>
        </w:rPr>
        <w:t>The Medical &amp; Healthcare Pod focuses on helping community members access healthcare support, wellness resources, medical information, basic care coordination, specialist care, medication support, and community health assistance during emergencies, disasters, or periods of hardship. Its purpose is to encourage communities to prepare ahead of time by strengthening healthcare support systems, improving communication, and helping vulnerable individuals remain connected to important medical resources and services.</w:t>
      </w:r>
    </w:p>
    <w:p w14:paraId="1488F921" w14:textId="77777777" w:rsidR="00EB7773" w:rsidRPr="00EB6205" w:rsidRDefault="00EA0876">
      <w:pPr>
        <w:rPr>
          <w:rFonts w:ascii="Arial" w:hAnsi="Arial" w:cs="Arial"/>
        </w:rPr>
      </w:pPr>
      <w:r w:rsidRPr="00EB6205">
        <w:rPr>
          <w:rFonts w:ascii="Arial" w:hAnsi="Arial" w:cs="Arial"/>
        </w:rPr>
        <w:t>This pod promotes preparedness, compassion, wellness, accessibility, and community support while helping reduce isolation and barriers to healthcare during times of crisis or disruption.</w:t>
      </w:r>
    </w:p>
    <w:p w14:paraId="65CA1478" w14:textId="77777777" w:rsidR="00EB7773" w:rsidRPr="00EB6205" w:rsidRDefault="00EA0876">
      <w:pPr>
        <w:pStyle w:val="Heading2"/>
        <w:rPr>
          <w:rFonts w:ascii="Arial" w:hAnsi="Arial" w:cs="Arial"/>
        </w:rPr>
      </w:pPr>
      <w:bookmarkStart w:id="53" w:name="_Toc230044239"/>
      <w:r w:rsidRPr="00EB6205">
        <w:rPr>
          <w:rFonts w:ascii="Arial" w:hAnsi="Arial" w:cs="Arial"/>
        </w:rPr>
        <w:t>Examples of Support</w:t>
      </w:r>
      <w:bookmarkEnd w:id="53"/>
    </w:p>
    <w:p w14:paraId="14802340" w14:textId="77777777" w:rsidR="00EB7773" w:rsidRPr="00EB6205" w:rsidRDefault="00EA0876">
      <w:pPr>
        <w:pStyle w:val="ListBullet"/>
        <w:spacing w:after="40"/>
        <w:rPr>
          <w:rFonts w:ascii="Arial" w:hAnsi="Arial" w:cs="Arial"/>
        </w:rPr>
      </w:pPr>
      <w:r w:rsidRPr="00EB6205">
        <w:rPr>
          <w:rFonts w:ascii="Arial" w:hAnsi="Arial" w:cs="Arial"/>
        </w:rPr>
        <w:t>Wellness check-ins for elderly, disabled, ill, or homebound individuals</w:t>
      </w:r>
    </w:p>
    <w:p w14:paraId="12D5180F" w14:textId="77777777" w:rsidR="00EB7773" w:rsidRPr="00EB6205" w:rsidRDefault="00EA0876">
      <w:pPr>
        <w:pStyle w:val="ListBullet"/>
        <w:spacing w:after="40"/>
        <w:rPr>
          <w:rFonts w:ascii="Arial" w:hAnsi="Arial" w:cs="Arial"/>
        </w:rPr>
      </w:pPr>
      <w:r w:rsidRPr="00EB6205">
        <w:rPr>
          <w:rFonts w:ascii="Arial" w:hAnsi="Arial" w:cs="Arial"/>
        </w:rPr>
        <w:t>Assistance connecting residents with healthcare resources and clinics</w:t>
      </w:r>
    </w:p>
    <w:p w14:paraId="1408A7B5" w14:textId="77777777" w:rsidR="00EB7773" w:rsidRPr="00EB6205" w:rsidRDefault="00EA0876">
      <w:pPr>
        <w:pStyle w:val="ListBullet"/>
        <w:spacing w:after="40"/>
        <w:rPr>
          <w:rFonts w:ascii="Arial" w:hAnsi="Arial" w:cs="Arial"/>
        </w:rPr>
      </w:pPr>
      <w:r w:rsidRPr="00EB6205">
        <w:rPr>
          <w:rFonts w:ascii="Arial" w:hAnsi="Arial" w:cs="Arial"/>
        </w:rPr>
        <w:t>Medical supply and prescription coordination support</w:t>
      </w:r>
    </w:p>
    <w:p w14:paraId="2B167D55" w14:textId="77777777" w:rsidR="00EB7773" w:rsidRPr="00EB6205" w:rsidRDefault="00EA0876">
      <w:pPr>
        <w:pStyle w:val="ListBullet"/>
        <w:spacing w:after="40"/>
        <w:rPr>
          <w:rFonts w:ascii="Arial" w:hAnsi="Arial" w:cs="Arial"/>
        </w:rPr>
      </w:pPr>
      <w:r w:rsidRPr="00EB6205">
        <w:rPr>
          <w:rFonts w:ascii="Arial" w:hAnsi="Arial" w:cs="Arial"/>
        </w:rPr>
        <w:t>Transportation assistance for medical appointments or pharmacy pickups</w:t>
      </w:r>
    </w:p>
    <w:p w14:paraId="18D2F0A9" w14:textId="77777777" w:rsidR="00EB7773" w:rsidRPr="00EB6205" w:rsidRDefault="00EA0876">
      <w:pPr>
        <w:pStyle w:val="ListBullet"/>
        <w:spacing w:after="40"/>
        <w:rPr>
          <w:rFonts w:ascii="Arial" w:hAnsi="Arial" w:cs="Arial"/>
        </w:rPr>
      </w:pPr>
      <w:r w:rsidRPr="00EB6205">
        <w:rPr>
          <w:rFonts w:ascii="Arial" w:hAnsi="Arial" w:cs="Arial"/>
        </w:rPr>
        <w:t>Community health education and preparedness information</w:t>
      </w:r>
    </w:p>
    <w:p w14:paraId="6F674182" w14:textId="77777777" w:rsidR="00EB7773" w:rsidRPr="00EB6205" w:rsidRDefault="00EA0876">
      <w:pPr>
        <w:pStyle w:val="ListBullet"/>
        <w:spacing w:after="40"/>
        <w:rPr>
          <w:rFonts w:ascii="Arial" w:hAnsi="Arial" w:cs="Arial"/>
        </w:rPr>
      </w:pPr>
      <w:r w:rsidRPr="00EB6205">
        <w:rPr>
          <w:rFonts w:ascii="Arial" w:hAnsi="Arial" w:cs="Arial"/>
        </w:rPr>
        <w:t>First aid and basic safety education</w:t>
      </w:r>
    </w:p>
    <w:p w14:paraId="67490851" w14:textId="77777777" w:rsidR="00EB7773" w:rsidRPr="00EB6205" w:rsidRDefault="00EA0876">
      <w:pPr>
        <w:pStyle w:val="ListBullet"/>
        <w:spacing w:after="40"/>
        <w:rPr>
          <w:rFonts w:ascii="Arial" w:hAnsi="Arial" w:cs="Arial"/>
        </w:rPr>
      </w:pPr>
      <w:r w:rsidRPr="00EB6205">
        <w:rPr>
          <w:rFonts w:ascii="Arial" w:hAnsi="Arial" w:cs="Arial"/>
        </w:rPr>
        <w:t>Support for individuals managing chronic illness or medical conditions</w:t>
      </w:r>
    </w:p>
    <w:p w14:paraId="77D1016F" w14:textId="77777777" w:rsidR="00EB7773" w:rsidRPr="00EB6205" w:rsidRDefault="00EA0876">
      <w:pPr>
        <w:pStyle w:val="ListBullet"/>
        <w:spacing w:after="40"/>
        <w:rPr>
          <w:rFonts w:ascii="Arial" w:hAnsi="Arial" w:cs="Arial"/>
        </w:rPr>
      </w:pPr>
      <w:r w:rsidRPr="00EB6205">
        <w:rPr>
          <w:rFonts w:ascii="Arial" w:hAnsi="Arial" w:cs="Arial"/>
        </w:rPr>
        <w:t>Specialist care resource education, including oncology, endocrinology, cardiovascular care, dental, vision, orthopedics, and other specialty needs</w:t>
      </w:r>
    </w:p>
    <w:p w14:paraId="283102C0" w14:textId="77777777" w:rsidR="00EB7773" w:rsidRPr="00EB6205" w:rsidRDefault="00EA0876">
      <w:pPr>
        <w:pStyle w:val="ListBullet"/>
        <w:spacing w:after="40"/>
        <w:rPr>
          <w:rFonts w:ascii="Arial" w:hAnsi="Arial" w:cs="Arial"/>
        </w:rPr>
      </w:pPr>
      <w:r w:rsidRPr="00EB6205">
        <w:rPr>
          <w:rFonts w:ascii="Arial" w:hAnsi="Arial" w:cs="Arial"/>
        </w:rPr>
        <w:t>Emergency healthcare communication and outreach support</w:t>
      </w:r>
    </w:p>
    <w:p w14:paraId="7B434A4D" w14:textId="77777777" w:rsidR="00EB7773" w:rsidRPr="00EB6205" w:rsidRDefault="00EA0876">
      <w:pPr>
        <w:pStyle w:val="ListBullet"/>
        <w:spacing w:after="40"/>
        <w:rPr>
          <w:rFonts w:ascii="Arial" w:hAnsi="Arial" w:cs="Arial"/>
        </w:rPr>
      </w:pPr>
      <w:r w:rsidRPr="00EB6205">
        <w:rPr>
          <w:rFonts w:ascii="Arial" w:hAnsi="Arial" w:cs="Arial"/>
        </w:rPr>
        <w:t>Assistance identifying local healthcare and wellness resources</w:t>
      </w:r>
    </w:p>
    <w:p w14:paraId="5F8661E8" w14:textId="77777777" w:rsidR="00EB7773" w:rsidRPr="00EB6205" w:rsidRDefault="00EA0876">
      <w:pPr>
        <w:pStyle w:val="ListBullet"/>
        <w:spacing w:after="40"/>
        <w:rPr>
          <w:rFonts w:ascii="Arial" w:hAnsi="Arial" w:cs="Arial"/>
        </w:rPr>
      </w:pPr>
      <w:r w:rsidRPr="00EB6205">
        <w:rPr>
          <w:rFonts w:ascii="Arial" w:hAnsi="Arial" w:cs="Arial"/>
        </w:rPr>
        <w:t>Community support for vulnerable populations during emergencies</w:t>
      </w:r>
    </w:p>
    <w:p w14:paraId="4166FDE3" w14:textId="77777777" w:rsidR="00EB7773" w:rsidRPr="00EB6205" w:rsidRDefault="00EA0876">
      <w:pPr>
        <w:pStyle w:val="Heading2"/>
        <w:rPr>
          <w:rFonts w:ascii="Arial" w:hAnsi="Arial" w:cs="Arial"/>
        </w:rPr>
      </w:pPr>
      <w:bookmarkStart w:id="54" w:name="_Toc230044240"/>
      <w:r w:rsidRPr="00EB6205">
        <w:rPr>
          <w:rFonts w:ascii="Arial" w:hAnsi="Arial" w:cs="Arial"/>
        </w:rPr>
        <w:t>Examples of Community Support Systems</w:t>
      </w:r>
      <w:bookmarkEnd w:id="54"/>
    </w:p>
    <w:p w14:paraId="2726C9EE" w14:textId="77777777" w:rsidR="00EB7773" w:rsidRPr="00EB6205" w:rsidRDefault="00EA0876">
      <w:pPr>
        <w:rPr>
          <w:rFonts w:ascii="Arial" w:hAnsi="Arial" w:cs="Arial"/>
        </w:rPr>
      </w:pPr>
      <w:r w:rsidRPr="00EB6205">
        <w:rPr>
          <w:rFonts w:ascii="Arial" w:hAnsi="Arial" w:cs="Arial"/>
          <w:i/>
          <w:sz w:val="20"/>
        </w:rPr>
        <w:t>(Examples only. Inclusion does not imply formal participation or endorsement.)</w:t>
      </w:r>
    </w:p>
    <w:p w14:paraId="161D687C" w14:textId="05565536" w:rsidR="00EB7773" w:rsidRPr="00EB6205" w:rsidRDefault="00142EBA">
      <w:pPr>
        <w:pStyle w:val="ListBullet"/>
        <w:spacing w:after="40"/>
        <w:rPr>
          <w:rFonts w:ascii="Arial" w:hAnsi="Arial" w:cs="Arial"/>
        </w:rPr>
      </w:pPr>
      <w:r w:rsidRPr="00EB6205">
        <w:rPr>
          <w:rFonts w:ascii="Arial" w:hAnsi="Arial" w:cs="Arial"/>
        </w:rPr>
        <w:t>Healthcare providers</w:t>
      </w:r>
    </w:p>
    <w:p w14:paraId="013E194B" w14:textId="6063C53A" w:rsidR="00EB7773" w:rsidRPr="00EB6205" w:rsidRDefault="00142EBA">
      <w:pPr>
        <w:pStyle w:val="ListBullet"/>
        <w:spacing w:after="40"/>
        <w:rPr>
          <w:rFonts w:ascii="Arial" w:hAnsi="Arial" w:cs="Arial"/>
        </w:rPr>
      </w:pPr>
      <w:r w:rsidRPr="00EB6205">
        <w:rPr>
          <w:rFonts w:ascii="Arial" w:hAnsi="Arial" w:cs="Arial"/>
        </w:rPr>
        <w:t>Medical centers and hospitals</w:t>
      </w:r>
    </w:p>
    <w:p w14:paraId="465D0738" w14:textId="766529E4" w:rsidR="00EB7773" w:rsidRPr="00EB6205" w:rsidRDefault="00142EBA">
      <w:pPr>
        <w:pStyle w:val="ListBullet"/>
        <w:spacing w:after="40"/>
        <w:rPr>
          <w:rFonts w:ascii="Arial" w:hAnsi="Arial" w:cs="Arial"/>
        </w:rPr>
      </w:pPr>
      <w:r w:rsidRPr="00EB6205">
        <w:rPr>
          <w:rFonts w:ascii="Arial" w:hAnsi="Arial" w:cs="Arial"/>
        </w:rPr>
        <w:t>Medical clinics</w:t>
      </w:r>
    </w:p>
    <w:p w14:paraId="79EAD94A" w14:textId="362B2154" w:rsidR="00EB7773" w:rsidRPr="00EB6205" w:rsidRDefault="00142EBA">
      <w:pPr>
        <w:pStyle w:val="ListBullet"/>
        <w:spacing w:after="40"/>
        <w:rPr>
          <w:rFonts w:ascii="Arial" w:hAnsi="Arial" w:cs="Arial"/>
        </w:rPr>
      </w:pPr>
      <w:r w:rsidRPr="00EB6205">
        <w:rPr>
          <w:rFonts w:ascii="Arial" w:hAnsi="Arial" w:cs="Arial"/>
        </w:rPr>
        <w:t>Community healthcare organizations</w:t>
      </w:r>
    </w:p>
    <w:p w14:paraId="419EF168" w14:textId="367481C7" w:rsidR="00EB7773" w:rsidRPr="00EB6205" w:rsidRDefault="00142EBA">
      <w:pPr>
        <w:pStyle w:val="ListBullet"/>
        <w:spacing w:after="40"/>
        <w:rPr>
          <w:rFonts w:ascii="Arial" w:hAnsi="Arial" w:cs="Arial"/>
        </w:rPr>
      </w:pPr>
      <w:r w:rsidRPr="00EB6205">
        <w:rPr>
          <w:rFonts w:ascii="Arial" w:hAnsi="Arial" w:cs="Arial"/>
        </w:rPr>
        <w:t>Public health organizations</w:t>
      </w:r>
    </w:p>
    <w:p w14:paraId="099FF0A3" w14:textId="77777777" w:rsidR="00EB7773" w:rsidRPr="00EB6205" w:rsidRDefault="00EA0876">
      <w:pPr>
        <w:pStyle w:val="ListBullet"/>
        <w:spacing w:after="40"/>
        <w:rPr>
          <w:rFonts w:ascii="Arial" w:hAnsi="Arial" w:cs="Arial"/>
        </w:rPr>
      </w:pPr>
      <w:r w:rsidRPr="00EB6205">
        <w:rPr>
          <w:rFonts w:ascii="Arial" w:hAnsi="Arial" w:cs="Arial"/>
        </w:rPr>
        <w:t>Local pharmacies and healthcare providers</w:t>
      </w:r>
    </w:p>
    <w:p w14:paraId="57DF4620" w14:textId="77777777" w:rsidR="00EB7773" w:rsidRPr="00EB6205" w:rsidRDefault="00EA0876">
      <w:pPr>
        <w:pStyle w:val="ListBullet"/>
        <w:spacing w:after="40"/>
        <w:rPr>
          <w:rFonts w:ascii="Arial" w:hAnsi="Arial" w:cs="Arial"/>
        </w:rPr>
      </w:pPr>
      <w:r w:rsidRPr="00EB6205">
        <w:rPr>
          <w:rFonts w:ascii="Arial" w:hAnsi="Arial" w:cs="Arial"/>
        </w:rPr>
        <w:t>Specialty clinics and professional healthcare groups</w:t>
      </w:r>
    </w:p>
    <w:p w14:paraId="2B921A36" w14:textId="77777777" w:rsidR="00EB7773" w:rsidRPr="00EB6205" w:rsidRDefault="00EA0876">
      <w:pPr>
        <w:pStyle w:val="ListBullet"/>
        <w:spacing w:after="40"/>
        <w:rPr>
          <w:rFonts w:ascii="Arial" w:hAnsi="Arial" w:cs="Arial"/>
        </w:rPr>
      </w:pPr>
      <w:r w:rsidRPr="00EB6205">
        <w:rPr>
          <w:rFonts w:ascii="Arial" w:hAnsi="Arial" w:cs="Arial"/>
        </w:rPr>
        <w:t>Churches and community outreach organizations</w:t>
      </w:r>
    </w:p>
    <w:p w14:paraId="1F044244" w14:textId="77777777" w:rsidR="00EB7773" w:rsidRPr="00EB6205" w:rsidRDefault="00EA0876">
      <w:pPr>
        <w:pStyle w:val="ListBullet"/>
        <w:spacing w:after="40"/>
        <w:rPr>
          <w:rFonts w:ascii="Arial" w:hAnsi="Arial" w:cs="Arial"/>
        </w:rPr>
      </w:pPr>
      <w:r w:rsidRPr="00EB6205">
        <w:rPr>
          <w:rFonts w:ascii="Arial" w:hAnsi="Arial" w:cs="Arial"/>
        </w:rPr>
        <w:t>Veteran and disability support organizations</w:t>
      </w:r>
    </w:p>
    <w:p w14:paraId="016EEA79" w14:textId="77777777" w:rsidR="00EB7773" w:rsidRPr="00EB6205" w:rsidRDefault="00EA0876">
      <w:pPr>
        <w:pStyle w:val="ListBullet"/>
        <w:spacing w:after="40"/>
        <w:rPr>
          <w:rFonts w:ascii="Arial" w:hAnsi="Arial" w:cs="Arial"/>
        </w:rPr>
      </w:pPr>
      <w:r w:rsidRPr="00EB6205">
        <w:rPr>
          <w:rFonts w:ascii="Arial" w:hAnsi="Arial" w:cs="Arial"/>
        </w:rPr>
        <w:t>Home healthcare and caregiving organizations</w:t>
      </w:r>
    </w:p>
    <w:p w14:paraId="1725C72D" w14:textId="77777777" w:rsidR="00EB7773" w:rsidRPr="00EB6205" w:rsidRDefault="00EA0876">
      <w:pPr>
        <w:pStyle w:val="ListBullet"/>
        <w:spacing w:after="40"/>
        <w:rPr>
          <w:rFonts w:ascii="Arial" w:hAnsi="Arial" w:cs="Arial"/>
        </w:rPr>
      </w:pPr>
      <w:r w:rsidRPr="00EB6205">
        <w:rPr>
          <w:rFonts w:ascii="Arial" w:hAnsi="Arial" w:cs="Arial"/>
        </w:rPr>
        <w:t>Volunteer healthcare and wellness groups</w:t>
      </w:r>
    </w:p>
    <w:p w14:paraId="1F56CB10" w14:textId="77777777" w:rsidR="00EB7773" w:rsidRPr="00EB6205" w:rsidRDefault="00EA0876">
      <w:pPr>
        <w:pStyle w:val="Heading2"/>
        <w:rPr>
          <w:rFonts w:ascii="Arial" w:hAnsi="Arial" w:cs="Arial"/>
        </w:rPr>
      </w:pPr>
      <w:bookmarkStart w:id="55" w:name="_Toc230044241"/>
      <w:r w:rsidRPr="00EB6205">
        <w:rPr>
          <w:rFonts w:ascii="Arial" w:hAnsi="Arial" w:cs="Arial"/>
        </w:rPr>
        <w:t>Community Skills &amp; Volunteers Needed</w:t>
      </w:r>
      <w:bookmarkEnd w:id="55"/>
    </w:p>
    <w:p w14:paraId="5FB8EF41" w14:textId="77777777" w:rsidR="00EB7773" w:rsidRPr="00EB6205" w:rsidRDefault="00EA0876">
      <w:pPr>
        <w:pStyle w:val="ListBullet"/>
        <w:spacing w:after="40"/>
        <w:rPr>
          <w:rFonts w:ascii="Arial" w:hAnsi="Arial" w:cs="Arial"/>
        </w:rPr>
      </w:pPr>
      <w:r w:rsidRPr="00EB6205">
        <w:rPr>
          <w:rFonts w:ascii="Arial" w:hAnsi="Arial" w:cs="Arial"/>
        </w:rPr>
        <w:t>Doctors, nurses, CNAs, EMTs, and healthcare professionals</w:t>
      </w:r>
    </w:p>
    <w:p w14:paraId="54BF68EA" w14:textId="77777777" w:rsidR="00EB7773" w:rsidRPr="00EB6205" w:rsidRDefault="00EA0876">
      <w:pPr>
        <w:pStyle w:val="ListBullet"/>
        <w:spacing w:after="40"/>
        <w:rPr>
          <w:rFonts w:ascii="Arial" w:hAnsi="Arial" w:cs="Arial"/>
        </w:rPr>
      </w:pPr>
      <w:r w:rsidRPr="00EB6205">
        <w:rPr>
          <w:rFonts w:ascii="Arial" w:hAnsi="Arial" w:cs="Arial"/>
        </w:rPr>
        <w:lastRenderedPageBreak/>
        <w:t>Specialist care professionals, including dental, vision, oncology, orthopedic, endocrine, and cardiovascular providers</w:t>
      </w:r>
    </w:p>
    <w:p w14:paraId="4E28C880" w14:textId="77777777" w:rsidR="00EB7773" w:rsidRPr="00EB6205" w:rsidRDefault="00EA0876">
      <w:pPr>
        <w:pStyle w:val="ListBullet"/>
        <w:spacing w:after="40"/>
        <w:rPr>
          <w:rFonts w:ascii="Arial" w:hAnsi="Arial" w:cs="Arial"/>
        </w:rPr>
      </w:pPr>
      <w:r w:rsidRPr="00EB6205">
        <w:rPr>
          <w:rFonts w:ascii="Arial" w:hAnsi="Arial" w:cs="Arial"/>
        </w:rPr>
        <w:t>Caregivers and home health support workers</w:t>
      </w:r>
    </w:p>
    <w:p w14:paraId="0DA0BB22" w14:textId="77777777" w:rsidR="00EB7773" w:rsidRPr="00EB6205" w:rsidRDefault="00EA0876">
      <w:pPr>
        <w:pStyle w:val="ListBullet"/>
        <w:spacing w:after="40"/>
        <w:rPr>
          <w:rFonts w:ascii="Arial" w:hAnsi="Arial" w:cs="Arial"/>
        </w:rPr>
      </w:pPr>
      <w:r w:rsidRPr="00EB6205">
        <w:rPr>
          <w:rFonts w:ascii="Arial" w:hAnsi="Arial" w:cs="Arial"/>
        </w:rPr>
        <w:t>Drivers willing to assist with transportation needs</w:t>
      </w:r>
    </w:p>
    <w:p w14:paraId="6A37B8A7" w14:textId="77777777" w:rsidR="00EB7773" w:rsidRPr="00EB6205" w:rsidRDefault="00EA0876">
      <w:pPr>
        <w:pStyle w:val="ListBullet"/>
        <w:spacing w:after="40"/>
        <w:rPr>
          <w:rFonts w:ascii="Arial" w:hAnsi="Arial" w:cs="Arial"/>
        </w:rPr>
      </w:pPr>
      <w:r w:rsidRPr="00EB6205">
        <w:rPr>
          <w:rFonts w:ascii="Arial" w:hAnsi="Arial" w:cs="Arial"/>
        </w:rPr>
        <w:t>Community outreach and wellness volunteers</w:t>
      </w:r>
    </w:p>
    <w:p w14:paraId="76B3CC6F" w14:textId="77777777" w:rsidR="00EB7773" w:rsidRPr="00EB6205" w:rsidRDefault="00EA0876">
      <w:pPr>
        <w:pStyle w:val="ListBullet"/>
        <w:spacing w:after="40"/>
        <w:rPr>
          <w:rFonts w:ascii="Arial" w:hAnsi="Arial" w:cs="Arial"/>
        </w:rPr>
      </w:pPr>
      <w:r w:rsidRPr="00EB6205">
        <w:rPr>
          <w:rFonts w:ascii="Arial" w:hAnsi="Arial" w:cs="Arial"/>
        </w:rPr>
        <w:t>Individuals trained in CPR or first aid</w:t>
      </w:r>
    </w:p>
    <w:p w14:paraId="6AB6C27F" w14:textId="77777777" w:rsidR="00EB7773" w:rsidRPr="00EB6205" w:rsidRDefault="00EA0876">
      <w:pPr>
        <w:pStyle w:val="ListBullet"/>
        <w:spacing w:after="40"/>
        <w:rPr>
          <w:rFonts w:ascii="Arial" w:hAnsi="Arial" w:cs="Arial"/>
        </w:rPr>
      </w:pPr>
      <w:r w:rsidRPr="00EB6205">
        <w:rPr>
          <w:rFonts w:ascii="Arial" w:hAnsi="Arial" w:cs="Arial"/>
        </w:rPr>
        <w:t>People willing to check on vulnerable residents</w:t>
      </w:r>
    </w:p>
    <w:p w14:paraId="00506BDD" w14:textId="77777777" w:rsidR="00EB7773" w:rsidRPr="00EB6205" w:rsidRDefault="00EA0876">
      <w:pPr>
        <w:pStyle w:val="ListBullet"/>
        <w:spacing w:after="40"/>
        <w:rPr>
          <w:rFonts w:ascii="Arial" w:hAnsi="Arial" w:cs="Arial"/>
        </w:rPr>
      </w:pPr>
      <w:r w:rsidRPr="00EB6205">
        <w:rPr>
          <w:rFonts w:ascii="Arial" w:hAnsi="Arial" w:cs="Arial"/>
        </w:rPr>
        <w:t>Volunteers able to help organize medical supplies or resources</w:t>
      </w:r>
    </w:p>
    <w:p w14:paraId="2846BC14" w14:textId="77777777" w:rsidR="00EB7773" w:rsidRPr="00EB6205" w:rsidRDefault="00EA0876">
      <w:pPr>
        <w:pStyle w:val="ListBullet"/>
        <w:spacing w:after="40"/>
        <w:rPr>
          <w:rFonts w:ascii="Arial" w:hAnsi="Arial" w:cs="Arial"/>
        </w:rPr>
      </w:pPr>
      <w:r w:rsidRPr="00EB6205">
        <w:rPr>
          <w:rFonts w:ascii="Arial" w:hAnsi="Arial" w:cs="Arial"/>
        </w:rPr>
        <w:t>Translators and accessibility support volunteers</w:t>
      </w:r>
    </w:p>
    <w:p w14:paraId="3CAA06FC" w14:textId="77777777" w:rsidR="00EB7773" w:rsidRPr="00EB6205" w:rsidRDefault="00EA0876">
      <w:pPr>
        <w:pStyle w:val="ListBullet"/>
        <w:spacing w:after="40"/>
        <w:rPr>
          <w:rFonts w:ascii="Arial" w:hAnsi="Arial" w:cs="Arial"/>
        </w:rPr>
      </w:pPr>
      <w:r w:rsidRPr="00EB6205">
        <w:rPr>
          <w:rFonts w:ascii="Arial" w:hAnsi="Arial" w:cs="Arial"/>
        </w:rPr>
        <w:t>Individuals willing to assist residents with navigating healthcare resources and services</w:t>
      </w:r>
    </w:p>
    <w:p w14:paraId="61DAD0DB" w14:textId="77777777" w:rsidR="00EB7773" w:rsidRPr="00EB6205" w:rsidRDefault="00EA0876">
      <w:pPr>
        <w:pStyle w:val="Heading2"/>
        <w:rPr>
          <w:rFonts w:ascii="Arial" w:hAnsi="Arial" w:cs="Arial"/>
        </w:rPr>
      </w:pPr>
      <w:bookmarkStart w:id="56" w:name="_Toc230044242"/>
      <w:r w:rsidRPr="00EB6205">
        <w:rPr>
          <w:rFonts w:ascii="Arial" w:hAnsi="Arial" w:cs="Arial"/>
        </w:rPr>
        <w:t>Why This Pod Matters</w:t>
      </w:r>
      <w:bookmarkEnd w:id="56"/>
    </w:p>
    <w:p w14:paraId="228B3D33" w14:textId="77777777" w:rsidR="00EB7773" w:rsidRPr="00EB6205" w:rsidRDefault="00EA0876">
      <w:pPr>
        <w:rPr>
          <w:rFonts w:ascii="Arial" w:hAnsi="Arial" w:cs="Arial"/>
        </w:rPr>
      </w:pPr>
      <w:r w:rsidRPr="00EB6205">
        <w:rPr>
          <w:rFonts w:ascii="Arial" w:hAnsi="Arial" w:cs="Arial"/>
        </w:rPr>
        <w:t>During emergencies or periods of hardship, many people may struggle to access healthcare, medication, transportation, medical supplies, specialist care, or basic wellness support. Vulnerable individuals, including elderly residents, people with disabilities, people with chronic illness, and homebound individuals, may face increased risks during disruptions in healthcare access or communication.</w:t>
      </w:r>
    </w:p>
    <w:p w14:paraId="52B7869F" w14:textId="77777777" w:rsidR="00EB7773" w:rsidRPr="00EB6205" w:rsidRDefault="00EA0876">
      <w:pPr>
        <w:rPr>
          <w:rFonts w:ascii="Arial" w:hAnsi="Arial" w:cs="Arial"/>
        </w:rPr>
      </w:pPr>
      <w:r w:rsidRPr="00EB6205">
        <w:rPr>
          <w:rFonts w:ascii="Arial" w:hAnsi="Arial" w:cs="Arial"/>
        </w:rPr>
        <w:t>This pod helps communities prepare before emergencies happen by encouraging healthcare coordination, wellness support, preparedness, accessibility, and community connection. Strong community healthcare support systems can help reduce suffering, improve communication, and ensure fewer people are left isolated or without support during times of crisis.</w:t>
      </w:r>
    </w:p>
    <w:p w14:paraId="65B46B55" w14:textId="77777777" w:rsidR="00EB7773" w:rsidRPr="00EB6205" w:rsidRDefault="00EA0876">
      <w:pPr>
        <w:rPr>
          <w:rFonts w:ascii="Arial" w:hAnsi="Arial" w:cs="Arial"/>
        </w:rPr>
      </w:pPr>
      <w:r w:rsidRPr="00EB6205">
        <w:rPr>
          <w:rFonts w:ascii="Arial" w:hAnsi="Arial" w:cs="Arial"/>
        </w:rPr>
        <w:br w:type="page"/>
      </w:r>
    </w:p>
    <w:p w14:paraId="55869975" w14:textId="77777777" w:rsidR="00EB7773" w:rsidRPr="00EB6205" w:rsidRDefault="00EA0876">
      <w:pPr>
        <w:pStyle w:val="Heading1"/>
        <w:rPr>
          <w:rFonts w:ascii="Arial" w:hAnsi="Arial" w:cs="Arial"/>
        </w:rPr>
      </w:pPr>
      <w:bookmarkStart w:id="57" w:name="_Toc230044243"/>
      <w:r w:rsidRPr="00EB6205">
        <w:rPr>
          <w:rFonts w:ascii="Arial" w:hAnsi="Arial" w:cs="Arial"/>
        </w:rPr>
        <w:lastRenderedPageBreak/>
        <w:t>I. MENTAL HEALTH &amp; EMOTIONAL SUPPORT POD</w:t>
      </w:r>
      <w:bookmarkEnd w:id="57"/>
    </w:p>
    <w:p w14:paraId="27BA07D4" w14:textId="77777777" w:rsidR="00EB7773" w:rsidRPr="00EB6205" w:rsidRDefault="00EA0876">
      <w:pPr>
        <w:pStyle w:val="Heading2"/>
        <w:rPr>
          <w:rFonts w:ascii="Arial" w:hAnsi="Arial" w:cs="Arial"/>
        </w:rPr>
      </w:pPr>
      <w:bookmarkStart w:id="58" w:name="_Toc230044244"/>
      <w:r w:rsidRPr="00EB6205">
        <w:rPr>
          <w:rFonts w:ascii="Arial" w:hAnsi="Arial" w:cs="Arial"/>
        </w:rPr>
        <w:t>Purpose</w:t>
      </w:r>
      <w:bookmarkEnd w:id="58"/>
    </w:p>
    <w:p w14:paraId="26CB2031" w14:textId="77777777" w:rsidR="00EB7773" w:rsidRPr="00EB6205" w:rsidRDefault="00EA0876">
      <w:pPr>
        <w:rPr>
          <w:rFonts w:ascii="Arial" w:hAnsi="Arial" w:cs="Arial"/>
        </w:rPr>
      </w:pPr>
      <w:r w:rsidRPr="00EB6205">
        <w:rPr>
          <w:rFonts w:ascii="Arial" w:hAnsi="Arial" w:cs="Arial"/>
        </w:rPr>
        <w:t>The Mental Health &amp; Emotional Support Pod focuses on helping community members access emotional support, mental health resources, crisis assistance, peer connection, and wellness support during emergencies, disasters, hardship, or periods of uncertainty. Its purpose is to encourage communities to prepare ahead of time by strengthening emotional support systems, reducing isolation, and helping individuals remain connected to compassionate care and community support during difficult situations.</w:t>
      </w:r>
    </w:p>
    <w:p w14:paraId="599EB8EA" w14:textId="77777777" w:rsidR="00EB7773" w:rsidRPr="00EB6205" w:rsidRDefault="00EA0876">
      <w:pPr>
        <w:rPr>
          <w:rFonts w:ascii="Arial" w:hAnsi="Arial" w:cs="Arial"/>
        </w:rPr>
      </w:pPr>
      <w:r w:rsidRPr="00EB6205">
        <w:rPr>
          <w:rFonts w:ascii="Arial" w:hAnsi="Arial" w:cs="Arial"/>
        </w:rPr>
        <w:t>This pod promotes compassion, emotional wellness, communication, crisis awareness, peer support, and community resilience while helping reduce fear, confusion, loneliness, and emotional distress during times of crisis or disruption.</w:t>
      </w:r>
    </w:p>
    <w:p w14:paraId="3928BCEE" w14:textId="77777777" w:rsidR="00EB7773" w:rsidRPr="00EB6205" w:rsidRDefault="00EA0876">
      <w:pPr>
        <w:pStyle w:val="Heading2"/>
        <w:rPr>
          <w:rFonts w:ascii="Arial" w:hAnsi="Arial" w:cs="Arial"/>
        </w:rPr>
      </w:pPr>
      <w:bookmarkStart w:id="59" w:name="_Toc230044245"/>
      <w:r w:rsidRPr="00EB6205">
        <w:rPr>
          <w:rFonts w:ascii="Arial" w:hAnsi="Arial" w:cs="Arial"/>
        </w:rPr>
        <w:t>Examples of Support</w:t>
      </w:r>
      <w:bookmarkEnd w:id="59"/>
    </w:p>
    <w:p w14:paraId="6AE4BAB8" w14:textId="77777777" w:rsidR="00EB7773" w:rsidRPr="00EB6205" w:rsidRDefault="00EA0876">
      <w:pPr>
        <w:pStyle w:val="ListBullet"/>
        <w:spacing w:after="40"/>
        <w:rPr>
          <w:rFonts w:ascii="Arial" w:hAnsi="Arial" w:cs="Arial"/>
        </w:rPr>
      </w:pPr>
      <w:r w:rsidRPr="00EB6205">
        <w:rPr>
          <w:rFonts w:ascii="Arial" w:hAnsi="Arial" w:cs="Arial"/>
        </w:rPr>
        <w:t>Emotional wellness and peer support check-ins</w:t>
      </w:r>
    </w:p>
    <w:p w14:paraId="63DC10E3" w14:textId="77777777" w:rsidR="00EB7773" w:rsidRPr="00EB6205" w:rsidRDefault="00EA0876">
      <w:pPr>
        <w:pStyle w:val="ListBullet"/>
        <w:spacing w:after="40"/>
        <w:rPr>
          <w:rFonts w:ascii="Arial" w:hAnsi="Arial" w:cs="Arial"/>
        </w:rPr>
      </w:pPr>
      <w:r w:rsidRPr="00EB6205">
        <w:rPr>
          <w:rFonts w:ascii="Arial" w:hAnsi="Arial" w:cs="Arial"/>
        </w:rPr>
        <w:t>Mental health resource and crisis support information</w:t>
      </w:r>
    </w:p>
    <w:p w14:paraId="0C80D1F9" w14:textId="77777777" w:rsidR="00EB7773" w:rsidRPr="00EB6205" w:rsidRDefault="00EA0876">
      <w:pPr>
        <w:pStyle w:val="ListBullet"/>
        <w:spacing w:after="40"/>
        <w:rPr>
          <w:rFonts w:ascii="Arial" w:hAnsi="Arial" w:cs="Arial"/>
        </w:rPr>
      </w:pPr>
      <w:r w:rsidRPr="00EB6205">
        <w:rPr>
          <w:rFonts w:ascii="Arial" w:hAnsi="Arial" w:cs="Arial"/>
        </w:rPr>
        <w:t>Community support groups and wellness outreach</w:t>
      </w:r>
    </w:p>
    <w:p w14:paraId="4503FA73" w14:textId="77777777" w:rsidR="00EB7773" w:rsidRPr="00EB6205" w:rsidRDefault="00EA0876">
      <w:pPr>
        <w:pStyle w:val="ListBullet"/>
        <w:spacing w:after="40"/>
        <w:rPr>
          <w:rFonts w:ascii="Arial" w:hAnsi="Arial" w:cs="Arial"/>
        </w:rPr>
      </w:pPr>
      <w:r w:rsidRPr="00EB6205">
        <w:rPr>
          <w:rFonts w:ascii="Arial" w:hAnsi="Arial" w:cs="Arial"/>
        </w:rPr>
        <w:t>Assistance connecting residents with counseling or mental health resources</w:t>
      </w:r>
    </w:p>
    <w:p w14:paraId="44ABE212" w14:textId="77777777" w:rsidR="00EB7773" w:rsidRPr="00EB6205" w:rsidRDefault="00EA0876">
      <w:pPr>
        <w:pStyle w:val="ListBullet"/>
        <w:spacing w:after="40"/>
        <w:rPr>
          <w:rFonts w:ascii="Arial" w:hAnsi="Arial" w:cs="Arial"/>
        </w:rPr>
      </w:pPr>
      <w:r w:rsidRPr="00EB6205">
        <w:rPr>
          <w:rFonts w:ascii="Arial" w:hAnsi="Arial" w:cs="Arial"/>
        </w:rPr>
        <w:t>Crisis communication and emotional support outreach</w:t>
      </w:r>
    </w:p>
    <w:p w14:paraId="110CB3A5" w14:textId="77777777" w:rsidR="00EB7773" w:rsidRPr="00EB6205" w:rsidRDefault="00EA0876">
      <w:pPr>
        <w:pStyle w:val="ListBullet"/>
        <w:spacing w:after="40"/>
        <w:rPr>
          <w:rFonts w:ascii="Arial" w:hAnsi="Arial" w:cs="Arial"/>
        </w:rPr>
      </w:pPr>
      <w:r w:rsidRPr="00EB6205">
        <w:rPr>
          <w:rFonts w:ascii="Arial" w:hAnsi="Arial" w:cs="Arial"/>
        </w:rPr>
        <w:t>Support for individuals experiencing anxiety, grief, trauma, stress, or isolation</w:t>
      </w:r>
    </w:p>
    <w:p w14:paraId="2F547205" w14:textId="77777777" w:rsidR="00EB7773" w:rsidRPr="00EB6205" w:rsidRDefault="00EA0876">
      <w:pPr>
        <w:pStyle w:val="ListBullet"/>
        <w:spacing w:after="40"/>
        <w:rPr>
          <w:rFonts w:ascii="Arial" w:hAnsi="Arial" w:cs="Arial"/>
        </w:rPr>
      </w:pPr>
      <w:r w:rsidRPr="00EB6205">
        <w:rPr>
          <w:rFonts w:ascii="Arial" w:hAnsi="Arial" w:cs="Arial"/>
        </w:rPr>
        <w:t>Wellness education and mental health awareness support</w:t>
      </w:r>
    </w:p>
    <w:p w14:paraId="55A702AE" w14:textId="77777777" w:rsidR="00EB7773" w:rsidRPr="00EB6205" w:rsidRDefault="00EA0876">
      <w:pPr>
        <w:pStyle w:val="ListBullet"/>
        <w:spacing w:after="40"/>
        <w:rPr>
          <w:rFonts w:ascii="Arial" w:hAnsi="Arial" w:cs="Arial"/>
        </w:rPr>
      </w:pPr>
      <w:r w:rsidRPr="00EB6205">
        <w:rPr>
          <w:rFonts w:ascii="Arial" w:hAnsi="Arial" w:cs="Arial"/>
        </w:rPr>
        <w:t>Outreach support for elderly, disabled, ill, or isolated individuals</w:t>
      </w:r>
    </w:p>
    <w:p w14:paraId="031EB763" w14:textId="77777777" w:rsidR="00EB7773" w:rsidRPr="00EB6205" w:rsidRDefault="00EA0876">
      <w:pPr>
        <w:pStyle w:val="ListBullet"/>
        <w:spacing w:after="40"/>
        <w:rPr>
          <w:rFonts w:ascii="Arial" w:hAnsi="Arial" w:cs="Arial"/>
        </w:rPr>
      </w:pPr>
      <w:r w:rsidRPr="00EB6205">
        <w:rPr>
          <w:rFonts w:ascii="Arial" w:hAnsi="Arial" w:cs="Arial"/>
        </w:rPr>
        <w:t>Community events focused on emotional wellness and support</w:t>
      </w:r>
    </w:p>
    <w:p w14:paraId="4C6E1333" w14:textId="77777777" w:rsidR="00EB7773" w:rsidRPr="00EB6205" w:rsidRDefault="00EA0876">
      <w:pPr>
        <w:pStyle w:val="ListBullet"/>
        <w:spacing w:after="40"/>
        <w:rPr>
          <w:rFonts w:ascii="Arial" w:hAnsi="Arial" w:cs="Arial"/>
        </w:rPr>
      </w:pPr>
      <w:r w:rsidRPr="00EB6205">
        <w:rPr>
          <w:rFonts w:ascii="Arial" w:hAnsi="Arial" w:cs="Arial"/>
        </w:rPr>
        <w:t>Resource coordination for vulnerable individuals and families</w:t>
      </w:r>
    </w:p>
    <w:p w14:paraId="35E37B40" w14:textId="77777777" w:rsidR="00EB7773" w:rsidRPr="00EB6205" w:rsidRDefault="00EA0876">
      <w:pPr>
        <w:pStyle w:val="Heading2"/>
        <w:rPr>
          <w:rFonts w:ascii="Arial" w:hAnsi="Arial" w:cs="Arial"/>
        </w:rPr>
      </w:pPr>
      <w:bookmarkStart w:id="60" w:name="_Toc230044246"/>
      <w:r w:rsidRPr="00EB6205">
        <w:rPr>
          <w:rFonts w:ascii="Arial" w:hAnsi="Arial" w:cs="Arial"/>
        </w:rPr>
        <w:t>Examples of Community Support Systems</w:t>
      </w:r>
      <w:bookmarkEnd w:id="60"/>
    </w:p>
    <w:p w14:paraId="72FC0A0F" w14:textId="77777777" w:rsidR="00EB7773" w:rsidRPr="00EB6205" w:rsidRDefault="00EA0876">
      <w:pPr>
        <w:rPr>
          <w:rFonts w:ascii="Arial" w:hAnsi="Arial" w:cs="Arial"/>
        </w:rPr>
      </w:pPr>
      <w:r w:rsidRPr="00EB6205">
        <w:rPr>
          <w:rFonts w:ascii="Arial" w:hAnsi="Arial" w:cs="Arial"/>
          <w:i/>
          <w:sz w:val="20"/>
        </w:rPr>
        <w:t>(Examples only. Inclusion does not imply formal participation or endorsement.)</w:t>
      </w:r>
    </w:p>
    <w:p w14:paraId="4A1ACA0C" w14:textId="77777777" w:rsidR="00EB7773" w:rsidRPr="00EB6205" w:rsidRDefault="00EA0876">
      <w:pPr>
        <w:pStyle w:val="ListBullet"/>
        <w:spacing w:after="40"/>
        <w:rPr>
          <w:rFonts w:ascii="Arial" w:hAnsi="Arial" w:cs="Arial"/>
        </w:rPr>
      </w:pPr>
      <w:r w:rsidRPr="00EB6205">
        <w:rPr>
          <w:rFonts w:ascii="Arial" w:hAnsi="Arial" w:cs="Arial"/>
        </w:rPr>
        <w:t>Community mental health organizations</w:t>
      </w:r>
    </w:p>
    <w:p w14:paraId="00C61E15" w14:textId="77777777" w:rsidR="00EB7773" w:rsidRPr="00EB6205" w:rsidRDefault="00EA0876">
      <w:pPr>
        <w:pStyle w:val="ListBullet"/>
        <w:spacing w:after="40"/>
        <w:rPr>
          <w:rFonts w:ascii="Arial" w:hAnsi="Arial" w:cs="Arial"/>
        </w:rPr>
      </w:pPr>
      <w:r w:rsidRPr="00EB6205">
        <w:rPr>
          <w:rFonts w:ascii="Arial" w:hAnsi="Arial" w:cs="Arial"/>
        </w:rPr>
        <w:t>Counselors, therapists, and social workers</w:t>
      </w:r>
    </w:p>
    <w:p w14:paraId="4B7CB870" w14:textId="77777777" w:rsidR="00EB7773" w:rsidRPr="00EB6205" w:rsidRDefault="00EA0876">
      <w:pPr>
        <w:pStyle w:val="ListBullet"/>
        <w:spacing w:after="40"/>
        <w:rPr>
          <w:rFonts w:ascii="Arial" w:hAnsi="Arial" w:cs="Arial"/>
        </w:rPr>
      </w:pPr>
      <w:r w:rsidRPr="00EB6205">
        <w:rPr>
          <w:rFonts w:ascii="Arial" w:hAnsi="Arial" w:cs="Arial"/>
        </w:rPr>
        <w:t>Crisis and peer support organizations</w:t>
      </w:r>
    </w:p>
    <w:p w14:paraId="0ABC6BFF" w14:textId="77777777" w:rsidR="00EB7773" w:rsidRPr="00EB6205" w:rsidRDefault="00EA0876">
      <w:pPr>
        <w:pStyle w:val="ListBullet"/>
        <w:spacing w:after="40"/>
        <w:rPr>
          <w:rFonts w:ascii="Arial" w:hAnsi="Arial" w:cs="Arial"/>
        </w:rPr>
      </w:pPr>
      <w:r w:rsidRPr="00EB6205">
        <w:rPr>
          <w:rFonts w:ascii="Arial" w:hAnsi="Arial" w:cs="Arial"/>
        </w:rPr>
        <w:t>Churches and faith-based organizations</w:t>
      </w:r>
    </w:p>
    <w:p w14:paraId="7987C344" w14:textId="77777777" w:rsidR="00EB7773" w:rsidRPr="00EB6205" w:rsidRDefault="00EA0876">
      <w:pPr>
        <w:pStyle w:val="ListBullet"/>
        <w:spacing w:after="40"/>
        <w:rPr>
          <w:rFonts w:ascii="Arial" w:hAnsi="Arial" w:cs="Arial"/>
        </w:rPr>
      </w:pPr>
      <w:r w:rsidRPr="00EB6205">
        <w:rPr>
          <w:rFonts w:ascii="Arial" w:hAnsi="Arial" w:cs="Arial"/>
        </w:rPr>
        <w:t>Disability and advocacy organizations</w:t>
      </w:r>
    </w:p>
    <w:p w14:paraId="685AF94B" w14:textId="77777777" w:rsidR="00EB7773" w:rsidRPr="00EB6205" w:rsidRDefault="00EA0876">
      <w:pPr>
        <w:pStyle w:val="ListBullet"/>
        <w:spacing w:after="40"/>
        <w:rPr>
          <w:rFonts w:ascii="Arial" w:hAnsi="Arial" w:cs="Arial"/>
        </w:rPr>
      </w:pPr>
      <w:r w:rsidRPr="00EB6205">
        <w:rPr>
          <w:rFonts w:ascii="Arial" w:hAnsi="Arial" w:cs="Arial"/>
        </w:rPr>
        <w:t>Community outreach programs</w:t>
      </w:r>
    </w:p>
    <w:p w14:paraId="051A9A2D" w14:textId="77777777" w:rsidR="00EB7773" w:rsidRPr="00EB6205" w:rsidRDefault="00EA0876">
      <w:pPr>
        <w:pStyle w:val="ListBullet"/>
        <w:spacing w:after="40"/>
        <w:rPr>
          <w:rFonts w:ascii="Arial" w:hAnsi="Arial" w:cs="Arial"/>
        </w:rPr>
      </w:pPr>
      <w:r w:rsidRPr="00EB6205">
        <w:rPr>
          <w:rFonts w:ascii="Arial" w:hAnsi="Arial" w:cs="Arial"/>
        </w:rPr>
        <w:t>Hospitals and healthcare providers</w:t>
      </w:r>
    </w:p>
    <w:p w14:paraId="68996159" w14:textId="77777777" w:rsidR="00EB7773" w:rsidRPr="00EB6205" w:rsidRDefault="00EA0876">
      <w:pPr>
        <w:pStyle w:val="ListBullet"/>
        <w:spacing w:after="40"/>
        <w:rPr>
          <w:rFonts w:ascii="Arial" w:hAnsi="Arial" w:cs="Arial"/>
        </w:rPr>
      </w:pPr>
      <w:r w:rsidRPr="00EB6205">
        <w:rPr>
          <w:rFonts w:ascii="Arial" w:hAnsi="Arial" w:cs="Arial"/>
        </w:rPr>
        <w:t>Wellness and support groups</w:t>
      </w:r>
    </w:p>
    <w:p w14:paraId="5F388B97" w14:textId="77777777" w:rsidR="00EB7773" w:rsidRPr="00EB6205" w:rsidRDefault="00EA0876">
      <w:pPr>
        <w:pStyle w:val="ListBullet"/>
        <w:spacing w:after="40"/>
        <w:rPr>
          <w:rFonts w:ascii="Arial" w:hAnsi="Arial" w:cs="Arial"/>
        </w:rPr>
      </w:pPr>
      <w:r w:rsidRPr="00EB6205">
        <w:rPr>
          <w:rFonts w:ascii="Arial" w:hAnsi="Arial" w:cs="Arial"/>
        </w:rPr>
        <w:t>Veteran and family support organizations</w:t>
      </w:r>
    </w:p>
    <w:p w14:paraId="17500E27" w14:textId="77777777" w:rsidR="00EB7773" w:rsidRPr="00EB6205" w:rsidRDefault="00EA0876">
      <w:pPr>
        <w:pStyle w:val="ListBullet"/>
        <w:spacing w:after="40"/>
        <w:rPr>
          <w:rFonts w:ascii="Arial" w:hAnsi="Arial" w:cs="Arial"/>
        </w:rPr>
      </w:pPr>
      <w:r w:rsidRPr="00EB6205">
        <w:rPr>
          <w:rFonts w:ascii="Arial" w:hAnsi="Arial" w:cs="Arial"/>
        </w:rPr>
        <w:t>Volunteer wellness and outreach organizations</w:t>
      </w:r>
    </w:p>
    <w:p w14:paraId="753BB007" w14:textId="77777777" w:rsidR="00EB7773" w:rsidRPr="00EB6205" w:rsidRDefault="00EA0876">
      <w:pPr>
        <w:pStyle w:val="Heading2"/>
        <w:rPr>
          <w:rFonts w:ascii="Arial" w:hAnsi="Arial" w:cs="Arial"/>
        </w:rPr>
      </w:pPr>
      <w:bookmarkStart w:id="61" w:name="_Toc230044247"/>
      <w:r w:rsidRPr="00EB6205">
        <w:rPr>
          <w:rFonts w:ascii="Arial" w:hAnsi="Arial" w:cs="Arial"/>
        </w:rPr>
        <w:t>Community Skills &amp; Volunteers Needed</w:t>
      </w:r>
      <w:bookmarkEnd w:id="61"/>
    </w:p>
    <w:p w14:paraId="0DDCEFC9" w14:textId="77777777" w:rsidR="00EB7773" w:rsidRPr="00EB6205" w:rsidRDefault="00EA0876">
      <w:pPr>
        <w:pStyle w:val="ListBullet"/>
        <w:spacing w:after="40"/>
        <w:rPr>
          <w:rFonts w:ascii="Arial" w:hAnsi="Arial" w:cs="Arial"/>
        </w:rPr>
      </w:pPr>
      <w:r w:rsidRPr="00EB6205">
        <w:rPr>
          <w:rFonts w:ascii="Arial" w:hAnsi="Arial" w:cs="Arial"/>
        </w:rPr>
        <w:t>Counselors, therapists, social workers, and peer support volunteers</w:t>
      </w:r>
    </w:p>
    <w:p w14:paraId="6FE7B394" w14:textId="77777777" w:rsidR="00EB7773" w:rsidRPr="00EB6205" w:rsidRDefault="00EA0876">
      <w:pPr>
        <w:pStyle w:val="ListBullet"/>
        <w:spacing w:after="40"/>
        <w:rPr>
          <w:rFonts w:ascii="Arial" w:hAnsi="Arial" w:cs="Arial"/>
        </w:rPr>
      </w:pPr>
      <w:r w:rsidRPr="00EB6205">
        <w:rPr>
          <w:rFonts w:ascii="Arial" w:hAnsi="Arial" w:cs="Arial"/>
        </w:rPr>
        <w:t>Crisis support and wellness outreach volunteers</w:t>
      </w:r>
    </w:p>
    <w:p w14:paraId="26E1327F" w14:textId="77777777" w:rsidR="00EB7773" w:rsidRPr="00EB6205" w:rsidRDefault="00EA0876">
      <w:pPr>
        <w:pStyle w:val="ListBullet"/>
        <w:spacing w:after="40"/>
        <w:rPr>
          <w:rFonts w:ascii="Arial" w:hAnsi="Arial" w:cs="Arial"/>
        </w:rPr>
      </w:pPr>
      <w:r w:rsidRPr="00EB6205">
        <w:rPr>
          <w:rFonts w:ascii="Arial" w:hAnsi="Arial" w:cs="Arial"/>
        </w:rPr>
        <w:t>Compassionate listeners and support coordinators</w:t>
      </w:r>
    </w:p>
    <w:p w14:paraId="285B042F" w14:textId="77777777" w:rsidR="00EB7773" w:rsidRPr="00EB6205" w:rsidRDefault="00EA0876">
      <w:pPr>
        <w:pStyle w:val="ListBullet"/>
        <w:spacing w:after="40"/>
        <w:rPr>
          <w:rFonts w:ascii="Arial" w:hAnsi="Arial" w:cs="Arial"/>
        </w:rPr>
      </w:pPr>
      <w:r w:rsidRPr="00EB6205">
        <w:rPr>
          <w:rFonts w:ascii="Arial" w:hAnsi="Arial" w:cs="Arial"/>
        </w:rPr>
        <w:t>Community outreach and check-in volunteers</w:t>
      </w:r>
    </w:p>
    <w:p w14:paraId="46BC54F1" w14:textId="77777777" w:rsidR="00EB7773" w:rsidRPr="00EB6205" w:rsidRDefault="00EA0876">
      <w:pPr>
        <w:pStyle w:val="ListBullet"/>
        <w:spacing w:after="40"/>
        <w:rPr>
          <w:rFonts w:ascii="Arial" w:hAnsi="Arial" w:cs="Arial"/>
        </w:rPr>
      </w:pPr>
      <w:r w:rsidRPr="00EB6205">
        <w:rPr>
          <w:rFonts w:ascii="Arial" w:hAnsi="Arial" w:cs="Arial"/>
        </w:rPr>
        <w:lastRenderedPageBreak/>
        <w:t>Individuals willing to support isolated or vulnerable residents</w:t>
      </w:r>
    </w:p>
    <w:p w14:paraId="42138189" w14:textId="77777777" w:rsidR="00EB7773" w:rsidRPr="00EB6205" w:rsidRDefault="00EA0876">
      <w:pPr>
        <w:pStyle w:val="ListBullet"/>
        <w:spacing w:after="40"/>
        <w:rPr>
          <w:rFonts w:ascii="Arial" w:hAnsi="Arial" w:cs="Arial"/>
        </w:rPr>
      </w:pPr>
      <w:r w:rsidRPr="00EB6205">
        <w:rPr>
          <w:rFonts w:ascii="Arial" w:hAnsi="Arial" w:cs="Arial"/>
        </w:rPr>
        <w:t>Wellness educators and support group volunteers</w:t>
      </w:r>
    </w:p>
    <w:p w14:paraId="015D3266" w14:textId="77777777" w:rsidR="00EB7773" w:rsidRPr="00EB6205" w:rsidRDefault="00EA0876">
      <w:pPr>
        <w:pStyle w:val="ListBullet"/>
        <w:spacing w:after="40"/>
        <w:rPr>
          <w:rFonts w:ascii="Arial" w:hAnsi="Arial" w:cs="Arial"/>
        </w:rPr>
      </w:pPr>
      <w:r w:rsidRPr="00EB6205">
        <w:rPr>
          <w:rFonts w:ascii="Arial" w:hAnsi="Arial" w:cs="Arial"/>
        </w:rPr>
        <w:t>Translators and accessibility support volunteers</w:t>
      </w:r>
    </w:p>
    <w:p w14:paraId="6F632D6C" w14:textId="77777777" w:rsidR="00EB7773" w:rsidRPr="00EB6205" w:rsidRDefault="00EA0876">
      <w:pPr>
        <w:pStyle w:val="ListBullet"/>
        <w:spacing w:after="40"/>
        <w:rPr>
          <w:rFonts w:ascii="Arial" w:hAnsi="Arial" w:cs="Arial"/>
        </w:rPr>
      </w:pPr>
      <w:r w:rsidRPr="00EB6205">
        <w:rPr>
          <w:rFonts w:ascii="Arial" w:hAnsi="Arial" w:cs="Arial"/>
        </w:rPr>
        <w:t>Volunteers able to assist with communication and resource navigation</w:t>
      </w:r>
    </w:p>
    <w:p w14:paraId="4AD2752E" w14:textId="77777777" w:rsidR="00EB7773" w:rsidRPr="00EB6205" w:rsidRDefault="00EA0876">
      <w:pPr>
        <w:pStyle w:val="ListBullet"/>
        <w:spacing w:after="40"/>
        <w:rPr>
          <w:rFonts w:ascii="Arial" w:hAnsi="Arial" w:cs="Arial"/>
        </w:rPr>
      </w:pPr>
      <w:r w:rsidRPr="00EB6205">
        <w:rPr>
          <w:rFonts w:ascii="Arial" w:hAnsi="Arial" w:cs="Arial"/>
        </w:rPr>
        <w:t>Individuals willing to help organize wellness and support events</w:t>
      </w:r>
    </w:p>
    <w:p w14:paraId="06E64F24" w14:textId="77777777" w:rsidR="00EB7773" w:rsidRPr="00EB6205" w:rsidRDefault="00EA0876">
      <w:pPr>
        <w:pStyle w:val="Heading2"/>
        <w:rPr>
          <w:rFonts w:ascii="Arial" w:hAnsi="Arial" w:cs="Arial"/>
        </w:rPr>
      </w:pPr>
      <w:bookmarkStart w:id="62" w:name="_Toc230044248"/>
      <w:r w:rsidRPr="00EB6205">
        <w:rPr>
          <w:rFonts w:ascii="Arial" w:hAnsi="Arial" w:cs="Arial"/>
        </w:rPr>
        <w:t>Why This Pod Matters</w:t>
      </w:r>
      <w:bookmarkEnd w:id="62"/>
    </w:p>
    <w:p w14:paraId="4C76BAFF" w14:textId="77777777" w:rsidR="00EB7773" w:rsidRPr="00EB6205" w:rsidRDefault="00EA0876">
      <w:pPr>
        <w:rPr>
          <w:rFonts w:ascii="Arial" w:hAnsi="Arial" w:cs="Arial"/>
        </w:rPr>
      </w:pPr>
      <w:r w:rsidRPr="00EB6205">
        <w:rPr>
          <w:rFonts w:ascii="Arial" w:hAnsi="Arial" w:cs="Arial"/>
        </w:rPr>
        <w:t>During emergencies or periods of hardship, many people may experience increased stress, anxiety, grief, fear, isolation, trauma, depression, or emotional exhaustion. Vulnerable individuals may become disconnected from support systems, healthcare resources, or community connection during times of crisis.</w:t>
      </w:r>
    </w:p>
    <w:p w14:paraId="01F094D8" w14:textId="77777777" w:rsidR="00EB7773" w:rsidRPr="00EB6205" w:rsidRDefault="00EA0876">
      <w:pPr>
        <w:rPr>
          <w:rFonts w:ascii="Arial" w:hAnsi="Arial" w:cs="Arial"/>
        </w:rPr>
      </w:pPr>
      <w:r w:rsidRPr="00EB6205">
        <w:rPr>
          <w:rFonts w:ascii="Arial" w:hAnsi="Arial" w:cs="Arial"/>
        </w:rPr>
        <w:t>This pod helps communities prepare before emergencies happen by encouraging emotional support systems, compassionate outreach, wellness education, peer connection, and community resilience. Strong emotional support systems can help reduce isolation, improve coping, strengthen communication, and ensure fewer people are left feeling alone or unsupported during difficult times.</w:t>
      </w:r>
    </w:p>
    <w:p w14:paraId="058ACB89" w14:textId="77777777" w:rsidR="00EB7773" w:rsidRPr="00EB6205" w:rsidRDefault="00EA0876">
      <w:pPr>
        <w:rPr>
          <w:rFonts w:ascii="Arial" w:hAnsi="Arial" w:cs="Arial"/>
        </w:rPr>
      </w:pPr>
      <w:r w:rsidRPr="00EB6205">
        <w:rPr>
          <w:rFonts w:ascii="Arial" w:hAnsi="Arial" w:cs="Arial"/>
        </w:rPr>
        <w:br w:type="page"/>
      </w:r>
    </w:p>
    <w:p w14:paraId="38AEE891" w14:textId="77777777" w:rsidR="00EB7773" w:rsidRPr="00EB6205" w:rsidRDefault="00EA0876">
      <w:pPr>
        <w:pStyle w:val="Heading1"/>
        <w:rPr>
          <w:rFonts w:ascii="Arial" w:hAnsi="Arial" w:cs="Arial"/>
        </w:rPr>
      </w:pPr>
      <w:bookmarkStart w:id="63" w:name="_Toc230044249"/>
      <w:r w:rsidRPr="00EB6205">
        <w:rPr>
          <w:rFonts w:ascii="Arial" w:hAnsi="Arial" w:cs="Arial"/>
        </w:rPr>
        <w:lastRenderedPageBreak/>
        <w:t>J. POWER &amp; ENERGY POD</w:t>
      </w:r>
      <w:bookmarkEnd w:id="63"/>
    </w:p>
    <w:p w14:paraId="291CCA13" w14:textId="77777777" w:rsidR="00EB7773" w:rsidRPr="00EB6205" w:rsidRDefault="00EA0876">
      <w:pPr>
        <w:pStyle w:val="Heading2"/>
        <w:rPr>
          <w:rFonts w:ascii="Arial" w:hAnsi="Arial" w:cs="Arial"/>
        </w:rPr>
      </w:pPr>
      <w:bookmarkStart w:id="64" w:name="_Toc230044250"/>
      <w:r w:rsidRPr="00EB6205">
        <w:rPr>
          <w:rFonts w:ascii="Arial" w:hAnsi="Arial" w:cs="Arial"/>
        </w:rPr>
        <w:t>Purpose</w:t>
      </w:r>
      <w:bookmarkEnd w:id="64"/>
    </w:p>
    <w:p w14:paraId="5081096D" w14:textId="77777777" w:rsidR="00EB7773" w:rsidRPr="00EB6205" w:rsidRDefault="00EA0876">
      <w:pPr>
        <w:rPr>
          <w:rFonts w:ascii="Arial" w:hAnsi="Arial" w:cs="Arial"/>
        </w:rPr>
      </w:pPr>
      <w:r w:rsidRPr="00EB6205">
        <w:rPr>
          <w:rFonts w:ascii="Arial" w:hAnsi="Arial" w:cs="Arial"/>
        </w:rPr>
        <w:t>The Power &amp; Energy Pod focuses on helping communities prepare for power outages, energy disruptions, utility failures, extreme weather events, and emergency energy needs during times of crisis or hardship. Its purpose is to encourage communities to organize energy-related resources, improve preparedness, and help vulnerable residents maintain access to critical power needs before emergencies occur.</w:t>
      </w:r>
    </w:p>
    <w:p w14:paraId="0153823A" w14:textId="77777777" w:rsidR="00EB7773" w:rsidRPr="00EB6205" w:rsidRDefault="00EA0876">
      <w:pPr>
        <w:rPr>
          <w:rFonts w:ascii="Arial" w:hAnsi="Arial" w:cs="Arial"/>
        </w:rPr>
      </w:pPr>
      <w:r w:rsidRPr="00EB6205">
        <w:rPr>
          <w:rFonts w:ascii="Arial" w:hAnsi="Arial" w:cs="Arial"/>
        </w:rPr>
        <w:t>This pod promotes preparedness, safety, resilience, accessibility, and community cooperation while helping communities reduce the risks associated with power loss, communication failures, heating and cooling disruptions, and limited access to emergency energy resources.</w:t>
      </w:r>
    </w:p>
    <w:p w14:paraId="7BB7A68F" w14:textId="77777777" w:rsidR="00EB7773" w:rsidRPr="00EB6205" w:rsidRDefault="00EA0876">
      <w:pPr>
        <w:pStyle w:val="Heading2"/>
        <w:rPr>
          <w:rFonts w:ascii="Arial" w:hAnsi="Arial" w:cs="Arial"/>
        </w:rPr>
      </w:pPr>
      <w:bookmarkStart w:id="65" w:name="_Toc230044251"/>
      <w:r w:rsidRPr="00EB6205">
        <w:rPr>
          <w:rFonts w:ascii="Arial" w:hAnsi="Arial" w:cs="Arial"/>
        </w:rPr>
        <w:t>Examples of Support</w:t>
      </w:r>
      <w:bookmarkEnd w:id="65"/>
    </w:p>
    <w:p w14:paraId="4F7DC4B2" w14:textId="77777777" w:rsidR="00EB7773" w:rsidRPr="00EB6205" w:rsidRDefault="00EA0876">
      <w:pPr>
        <w:pStyle w:val="ListBullet"/>
        <w:spacing w:after="40"/>
        <w:rPr>
          <w:rFonts w:ascii="Arial" w:hAnsi="Arial" w:cs="Arial"/>
        </w:rPr>
      </w:pPr>
      <w:r w:rsidRPr="00EB6205">
        <w:rPr>
          <w:rFonts w:ascii="Arial" w:hAnsi="Arial" w:cs="Arial"/>
        </w:rPr>
        <w:t>Emergency generator and backup power support</w:t>
      </w:r>
    </w:p>
    <w:p w14:paraId="26EFB2B6" w14:textId="77777777" w:rsidR="00EB7773" w:rsidRPr="00EB6205" w:rsidRDefault="00EA0876">
      <w:pPr>
        <w:pStyle w:val="ListBullet"/>
        <w:spacing w:after="40"/>
        <w:rPr>
          <w:rFonts w:ascii="Arial" w:hAnsi="Arial" w:cs="Arial"/>
        </w:rPr>
      </w:pPr>
      <w:r w:rsidRPr="00EB6205">
        <w:rPr>
          <w:rFonts w:ascii="Arial" w:hAnsi="Arial" w:cs="Arial"/>
        </w:rPr>
        <w:t>Solar panel and battery preparedness education</w:t>
      </w:r>
    </w:p>
    <w:p w14:paraId="54A7C5FC" w14:textId="77777777" w:rsidR="00EB7773" w:rsidRPr="00EB6205" w:rsidRDefault="00EA0876">
      <w:pPr>
        <w:pStyle w:val="ListBullet"/>
        <w:spacing w:after="40"/>
        <w:rPr>
          <w:rFonts w:ascii="Arial" w:hAnsi="Arial" w:cs="Arial"/>
        </w:rPr>
      </w:pPr>
      <w:r w:rsidRPr="00EB6205">
        <w:rPr>
          <w:rFonts w:ascii="Arial" w:hAnsi="Arial" w:cs="Arial"/>
        </w:rPr>
        <w:t>Emergency charging stations and power access coordination</w:t>
      </w:r>
    </w:p>
    <w:p w14:paraId="43633488" w14:textId="77777777" w:rsidR="00EB7773" w:rsidRPr="00EB6205" w:rsidRDefault="00EA0876">
      <w:pPr>
        <w:pStyle w:val="ListBullet"/>
        <w:spacing w:after="40"/>
        <w:rPr>
          <w:rFonts w:ascii="Arial" w:hAnsi="Arial" w:cs="Arial"/>
        </w:rPr>
      </w:pPr>
      <w:r w:rsidRPr="00EB6205">
        <w:rPr>
          <w:rFonts w:ascii="Arial" w:hAnsi="Arial" w:cs="Arial"/>
        </w:rPr>
        <w:t>Distribution of batteries, flashlights, and emergency supplies</w:t>
      </w:r>
    </w:p>
    <w:p w14:paraId="4FE31308" w14:textId="77777777" w:rsidR="00EB7773" w:rsidRPr="00EB6205" w:rsidRDefault="00EA0876">
      <w:pPr>
        <w:pStyle w:val="ListBullet"/>
        <w:spacing w:after="40"/>
        <w:rPr>
          <w:rFonts w:ascii="Arial" w:hAnsi="Arial" w:cs="Arial"/>
        </w:rPr>
      </w:pPr>
      <w:r w:rsidRPr="00EB6205">
        <w:rPr>
          <w:rFonts w:ascii="Arial" w:hAnsi="Arial" w:cs="Arial"/>
        </w:rPr>
        <w:t>Community warming and cooling center support</w:t>
      </w:r>
    </w:p>
    <w:p w14:paraId="555DFAA3" w14:textId="77777777" w:rsidR="00EB7773" w:rsidRPr="00EB6205" w:rsidRDefault="00EA0876">
      <w:pPr>
        <w:pStyle w:val="ListBullet"/>
        <w:spacing w:after="40"/>
        <w:rPr>
          <w:rFonts w:ascii="Arial" w:hAnsi="Arial" w:cs="Arial"/>
        </w:rPr>
      </w:pPr>
      <w:r w:rsidRPr="00EB6205">
        <w:rPr>
          <w:rFonts w:ascii="Arial" w:hAnsi="Arial" w:cs="Arial"/>
        </w:rPr>
        <w:t>Education on safe generator and energy equipment use</w:t>
      </w:r>
    </w:p>
    <w:p w14:paraId="11652C2A" w14:textId="77777777" w:rsidR="00EB7773" w:rsidRPr="00EB6205" w:rsidRDefault="00EA0876">
      <w:pPr>
        <w:pStyle w:val="ListBullet"/>
        <w:spacing w:after="40"/>
        <w:rPr>
          <w:rFonts w:ascii="Arial" w:hAnsi="Arial" w:cs="Arial"/>
        </w:rPr>
      </w:pPr>
      <w:r w:rsidRPr="00EB6205">
        <w:rPr>
          <w:rFonts w:ascii="Arial" w:hAnsi="Arial" w:cs="Arial"/>
        </w:rPr>
        <w:t xml:space="preserve">Support for </w:t>
      </w:r>
      <w:proofErr w:type="gramStart"/>
      <w:r w:rsidRPr="00EB6205">
        <w:rPr>
          <w:rFonts w:ascii="Arial" w:hAnsi="Arial" w:cs="Arial"/>
        </w:rPr>
        <w:t>residents</w:t>
      </w:r>
      <w:proofErr w:type="gramEnd"/>
      <w:r w:rsidRPr="00EB6205">
        <w:rPr>
          <w:rFonts w:ascii="Arial" w:hAnsi="Arial" w:cs="Arial"/>
        </w:rPr>
        <w:t xml:space="preserve"> dependent on powered medical equipment</w:t>
      </w:r>
    </w:p>
    <w:p w14:paraId="715BFEC7" w14:textId="77777777" w:rsidR="00EB7773" w:rsidRPr="00EB6205" w:rsidRDefault="00EA0876">
      <w:pPr>
        <w:pStyle w:val="ListBullet"/>
        <w:spacing w:after="40"/>
        <w:rPr>
          <w:rFonts w:ascii="Arial" w:hAnsi="Arial" w:cs="Arial"/>
        </w:rPr>
      </w:pPr>
      <w:r w:rsidRPr="00EB6205">
        <w:rPr>
          <w:rFonts w:ascii="Arial" w:hAnsi="Arial" w:cs="Arial"/>
        </w:rPr>
        <w:t>Emergency lighting and communication support</w:t>
      </w:r>
    </w:p>
    <w:p w14:paraId="714A08FC" w14:textId="77777777" w:rsidR="00EB7773" w:rsidRPr="00EB6205" w:rsidRDefault="00EA0876">
      <w:pPr>
        <w:pStyle w:val="ListBullet"/>
        <w:spacing w:after="40"/>
        <w:rPr>
          <w:rFonts w:ascii="Arial" w:hAnsi="Arial" w:cs="Arial"/>
        </w:rPr>
      </w:pPr>
      <w:r w:rsidRPr="00EB6205">
        <w:rPr>
          <w:rFonts w:ascii="Arial" w:hAnsi="Arial" w:cs="Arial"/>
        </w:rPr>
        <w:t>Coordination of fuel, battery, and emergency power resources</w:t>
      </w:r>
    </w:p>
    <w:p w14:paraId="40478C94" w14:textId="77777777" w:rsidR="00EB7773" w:rsidRPr="00EB6205" w:rsidRDefault="00EA0876">
      <w:pPr>
        <w:pStyle w:val="ListBullet"/>
        <w:spacing w:after="40"/>
        <w:rPr>
          <w:rFonts w:ascii="Arial" w:hAnsi="Arial" w:cs="Arial"/>
        </w:rPr>
      </w:pPr>
      <w:r w:rsidRPr="00EB6205">
        <w:rPr>
          <w:rFonts w:ascii="Arial" w:hAnsi="Arial" w:cs="Arial"/>
        </w:rPr>
        <w:t>Community preparedness planning for extended outages or utility disruptions</w:t>
      </w:r>
    </w:p>
    <w:p w14:paraId="13E8EC4D" w14:textId="77777777" w:rsidR="00EB7773" w:rsidRPr="00EB6205" w:rsidRDefault="00EA0876">
      <w:pPr>
        <w:pStyle w:val="Heading2"/>
        <w:rPr>
          <w:rFonts w:ascii="Arial" w:hAnsi="Arial" w:cs="Arial"/>
        </w:rPr>
      </w:pPr>
      <w:bookmarkStart w:id="66" w:name="_Toc230044252"/>
      <w:r w:rsidRPr="00EB6205">
        <w:rPr>
          <w:rFonts w:ascii="Arial" w:hAnsi="Arial" w:cs="Arial"/>
        </w:rPr>
        <w:t>Examples of Community Support Systems</w:t>
      </w:r>
      <w:bookmarkEnd w:id="66"/>
    </w:p>
    <w:p w14:paraId="69BDF3FA" w14:textId="77777777" w:rsidR="00EB7773" w:rsidRPr="00EB6205" w:rsidRDefault="00EA0876">
      <w:pPr>
        <w:rPr>
          <w:rFonts w:ascii="Arial" w:hAnsi="Arial" w:cs="Arial"/>
        </w:rPr>
      </w:pPr>
      <w:r w:rsidRPr="00EB6205">
        <w:rPr>
          <w:rFonts w:ascii="Arial" w:hAnsi="Arial" w:cs="Arial"/>
          <w:i/>
          <w:sz w:val="20"/>
        </w:rPr>
        <w:t>(Examples only. Inclusion does not imply formal participation or endorsement.)</w:t>
      </w:r>
    </w:p>
    <w:p w14:paraId="3745ABE4" w14:textId="77777777" w:rsidR="00EB7773" w:rsidRPr="00EB6205" w:rsidRDefault="00EA0876">
      <w:pPr>
        <w:pStyle w:val="ListBullet"/>
        <w:spacing w:after="40"/>
        <w:rPr>
          <w:rFonts w:ascii="Arial" w:hAnsi="Arial" w:cs="Arial"/>
        </w:rPr>
      </w:pPr>
      <w:r w:rsidRPr="00EB6205">
        <w:rPr>
          <w:rFonts w:ascii="Arial" w:hAnsi="Arial" w:cs="Arial"/>
        </w:rPr>
        <w:t>Utility companies and public service providers</w:t>
      </w:r>
    </w:p>
    <w:p w14:paraId="06E01D27" w14:textId="77777777" w:rsidR="00EB7773" w:rsidRPr="00EB6205" w:rsidRDefault="00EA0876">
      <w:pPr>
        <w:pStyle w:val="ListBullet"/>
        <w:spacing w:after="40"/>
        <w:rPr>
          <w:rFonts w:ascii="Arial" w:hAnsi="Arial" w:cs="Arial"/>
        </w:rPr>
      </w:pPr>
      <w:r w:rsidRPr="00EB6205">
        <w:rPr>
          <w:rFonts w:ascii="Arial" w:hAnsi="Arial" w:cs="Arial"/>
        </w:rPr>
        <w:t>Hardware and supply stores</w:t>
      </w:r>
    </w:p>
    <w:p w14:paraId="5ECB140B" w14:textId="77777777" w:rsidR="00EB7773" w:rsidRPr="00EB6205" w:rsidRDefault="00EA0876">
      <w:pPr>
        <w:pStyle w:val="ListBullet"/>
        <w:spacing w:after="40"/>
        <w:rPr>
          <w:rFonts w:ascii="Arial" w:hAnsi="Arial" w:cs="Arial"/>
        </w:rPr>
      </w:pPr>
      <w:r w:rsidRPr="00EB6205">
        <w:rPr>
          <w:rFonts w:ascii="Arial" w:hAnsi="Arial" w:cs="Arial"/>
        </w:rPr>
        <w:t>Solar and renewable energy organizations</w:t>
      </w:r>
    </w:p>
    <w:p w14:paraId="2FCCD0A6" w14:textId="77777777" w:rsidR="00EB7773" w:rsidRPr="00EB6205" w:rsidRDefault="00EA0876">
      <w:pPr>
        <w:pStyle w:val="ListBullet"/>
        <w:spacing w:after="40"/>
        <w:rPr>
          <w:rFonts w:ascii="Arial" w:hAnsi="Arial" w:cs="Arial"/>
        </w:rPr>
      </w:pPr>
      <w:r w:rsidRPr="00EB6205">
        <w:rPr>
          <w:rFonts w:ascii="Arial" w:hAnsi="Arial" w:cs="Arial"/>
        </w:rPr>
        <w:t>Emergency management organizations</w:t>
      </w:r>
    </w:p>
    <w:p w14:paraId="5F6D444C" w14:textId="77777777" w:rsidR="00EB7773" w:rsidRPr="00EB6205" w:rsidRDefault="00EA0876">
      <w:pPr>
        <w:pStyle w:val="ListBullet"/>
        <w:spacing w:after="40"/>
        <w:rPr>
          <w:rFonts w:ascii="Arial" w:hAnsi="Arial" w:cs="Arial"/>
        </w:rPr>
      </w:pPr>
      <w:r w:rsidRPr="00EB6205">
        <w:rPr>
          <w:rFonts w:ascii="Arial" w:hAnsi="Arial" w:cs="Arial"/>
        </w:rPr>
        <w:t>Community centers and churches</w:t>
      </w:r>
    </w:p>
    <w:p w14:paraId="7DE20932" w14:textId="77777777" w:rsidR="00EB7773" w:rsidRPr="00EB6205" w:rsidRDefault="00EA0876">
      <w:pPr>
        <w:pStyle w:val="ListBullet"/>
        <w:spacing w:after="40"/>
        <w:rPr>
          <w:rFonts w:ascii="Arial" w:hAnsi="Arial" w:cs="Arial"/>
        </w:rPr>
      </w:pPr>
      <w:r w:rsidRPr="00EB6205">
        <w:rPr>
          <w:rFonts w:ascii="Arial" w:hAnsi="Arial" w:cs="Arial"/>
        </w:rPr>
        <w:t>Schools and local emergency shelter locations</w:t>
      </w:r>
    </w:p>
    <w:p w14:paraId="6387D173" w14:textId="77777777" w:rsidR="00EB7773" w:rsidRPr="00EB6205" w:rsidRDefault="00EA0876">
      <w:pPr>
        <w:pStyle w:val="ListBullet"/>
        <w:spacing w:after="40"/>
        <w:rPr>
          <w:rFonts w:ascii="Arial" w:hAnsi="Arial" w:cs="Arial"/>
        </w:rPr>
      </w:pPr>
      <w:r w:rsidRPr="00EB6205">
        <w:rPr>
          <w:rFonts w:ascii="Arial" w:hAnsi="Arial" w:cs="Arial"/>
        </w:rPr>
        <w:t>Local electricians and skilled trade professionals</w:t>
      </w:r>
    </w:p>
    <w:p w14:paraId="6C7B2694" w14:textId="77777777" w:rsidR="00EB7773" w:rsidRPr="00EB6205" w:rsidRDefault="00EA0876">
      <w:pPr>
        <w:pStyle w:val="ListBullet"/>
        <w:spacing w:after="40"/>
        <w:rPr>
          <w:rFonts w:ascii="Arial" w:hAnsi="Arial" w:cs="Arial"/>
        </w:rPr>
      </w:pPr>
      <w:r w:rsidRPr="00EB6205">
        <w:rPr>
          <w:rFonts w:ascii="Arial" w:hAnsi="Arial" w:cs="Arial"/>
        </w:rPr>
        <w:t>Community preparedness and response groups</w:t>
      </w:r>
    </w:p>
    <w:p w14:paraId="4B83FAFE" w14:textId="77777777" w:rsidR="00EB7773" w:rsidRPr="00EB6205" w:rsidRDefault="00EA0876">
      <w:pPr>
        <w:pStyle w:val="ListBullet"/>
        <w:spacing w:after="40"/>
        <w:rPr>
          <w:rFonts w:ascii="Arial" w:hAnsi="Arial" w:cs="Arial"/>
        </w:rPr>
      </w:pPr>
      <w:r w:rsidRPr="00EB6205">
        <w:rPr>
          <w:rFonts w:ascii="Arial" w:hAnsi="Arial" w:cs="Arial"/>
        </w:rPr>
        <w:t>Volunteer outreach and neighborhood organizations</w:t>
      </w:r>
    </w:p>
    <w:p w14:paraId="2140CC99" w14:textId="77777777" w:rsidR="00EB7773" w:rsidRPr="00EB6205" w:rsidRDefault="00EA0876">
      <w:pPr>
        <w:pStyle w:val="ListBullet"/>
        <w:spacing w:after="40"/>
        <w:rPr>
          <w:rFonts w:ascii="Arial" w:hAnsi="Arial" w:cs="Arial"/>
        </w:rPr>
      </w:pPr>
      <w:r w:rsidRPr="00EB6205">
        <w:rPr>
          <w:rFonts w:ascii="Arial" w:hAnsi="Arial" w:cs="Arial"/>
        </w:rPr>
        <w:t>Local businesses willing to assist with emergency energy resources</w:t>
      </w:r>
    </w:p>
    <w:p w14:paraId="4DF5D9C1" w14:textId="77777777" w:rsidR="00EB7773" w:rsidRPr="00EB6205" w:rsidRDefault="00EA0876">
      <w:pPr>
        <w:pStyle w:val="Heading2"/>
        <w:rPr>
          <w:rFonts w:ascii="Arial" w:hAnsi="Arial" w:cs="Arial"/>
        </w:rPr>
      </w:pPr>
      <w:bookmarkStart w:id="67" w:name="_Toc230044253"/>
      <w:r w:rsidRPr="00EB6205">
        <w:rPr>
          <w:rFonts w:ascii="Arial" w:hAnsi="Arial" w:cs="Arial"/>
        </w:rPr>
        <w:t>Community Skills &amp; Volunteers Needed</w:t>
      </w:r>
      <w:bookmarkEnd w:id="67"/>
    </w:p>
    <w:p w14:paraId="6BAFA896" w14:textId="77777777" w:rsidR="00EB7773" w:rsidRPr="00EB6205" w:rsidRDefault="00EA0876">
      <w:pPr>
        <w:pStyle w:val="ListBullet"/>
        <w:spacing w:after="40"/>
        <w:rPr>
          <w:rFonts w:ascii="Arial" w:hAnsi="Arial" w:cs="Arial"/>
        </w:rPr>
      </w:pPr>
      <w:r w:rsidRPr="00EB6205">
        <w:rPr>
          <w:rFonts w:ascii="Arial" w:hAnsi="Arial" w:cs="Arial"/>
        </w:rPr>
        <w:t>Electricians and skilled trade professionals</w:t>
      </w:r>
    </w:p>
    <w:p w14:paraId="4CE37CC6" w14:textId="77777777" w:rsidR="00EB7773" w:rsidRPr="00EB6205" w:rsidRDefault="00EA0876">
      <w:pPr>
        <w:pStyle w:val="ListBullet"/>
        <w:spacing w:after="40"/>
        <w:rPr>
          <w:rFonts w:ascii="Arial" w:hAnsi="Arial" w:cs="Arial"/>
        </w:rPr>
      </w:pPr>
      <w:r w:rsidRPr="00EB6205">
        <w:rPr>
          <w:rFonts w:ascii="Arial" w:hAnsi="Arial" w:cs="Arial"/>
        </w:rPr>
        <w:t>Individuals familiar with generators, batteries, solar panels, or emergency equipment</w:t>
      </w:r>
    </w:p>
    <w:p w14:paraId="4E36A28D" w14:textId="77777777" w:rsidR="00EB7773" w:rsidRPr="00EB6205" w:rsidRDefault="00EA0876">
      <w:pPr>
        <w:pStyle w:val="ListBullet"/>
        <w:spacing w:after="40"/>
        <w:rPr>
          <w:rFonts w:ascii="Arial" w:hAnsi="Arial" w:cs="Arial"/>
        </w:rPr>
      </w:pPr>
      <w:r w:rsidRPr="00EB6205">
        <w:rPr>
          <w:rFonts w:ascii="Arial" w:hAnsi="Arial" w:cs="Arial"/>
        </w:rPr>
        <w:t>Community preparedness and safety volunteers</w:t>
      </w:r>
    </w:p>
    <w:p w14:paraId="2106E745" w14:textId="77777777" w:rsidR="00EB7773" w:rsidRPr="00EB6205" w:rsidRDefault="00EA0876">
      <w:pPr>
        <w:pStyle w:val="ListBullet"/>
        <w:spacing w:after="40"/>
        <w:rPr>
          <w:rFonts w:ascii="Arial" w:hAnsi="Arial" w:cs="Arial"/>
        </w:rPr>
      </w:pPr>
      <w:r w:rsidRPr="00EB6205">
        <w:rPr>
          <w:rFonts w:ascii="Arial" w:hAnsi="Arial" w:cs="Arial"/>
        </w:rPr>
        <w:t>Drivers and supply distribution volunteers</w:t>
      </w:r>
    </w:p>
    <w:p w14:paraId="20E3190F" w14:textId="77777777" w:rsidR="00EB7773" w:rsidRPr="00EB6205" w:rsidRDefault="00EA0876">
      <w:pPr>
        <w:pStyle w:val="ListBullet"/>
        <w:spacing w:after="40"/>
        <w:rPr>
          <w:rFonts w:ascii="Arial" w:hAnsi="Arial" w:cs="Arial"/>
        </w:rPr>
      </w:pPr>
      <w:r w:rsidRPr="00EB6205">
        <w:rPr>
          <w:rFonts w:ascii="Arial" w:hAnsi="Arial" w:cs="Arial"/>
        </w:rPr>
        <w:t>Volunteers able to assist elderly, disabled, or medically vulnerable residents</w:t>
      </w:r>
    </w:p>
    <w:p w14:paraId="434529DE" w14:textId="77777777" w:rsidR="00EB7773" w:rsidRPr="00EB6205" w:rsidRDefault="00EA0876">
      <w:pPr>
        <w:pStyle w:val="ListBullet"/>
        <w:spacing w:after="40"/>
        <w:rPr>
          <w:rFonts w:ascii="Arial" w:hAnsi="Arial" w:cs="Arial"/>
        </w:rPr>
      </w:pPr>
      <w:r w:rsidRPr="00EB6205">
        <w:rPr>
          <w:rFonts w:ascii="Arial" w:hAnsi="Arial" w:cs="Arial"/>
        </w:rPr>
        <w:lastRenderedPageBreak/>
        <w:t>Individuals willing to teach safe energy and generator practices</w:t>
      </w:r>
    </w:p>
    <w:p w14:paraId="4F64062F" w14:textId="77777777" w:rsidR="00EB7773" w:rsidRPr="00EB6205" w:rsidRDefault="00EA0876">
      <w:pPr>
        <w:pStyle w:val="ListBullet"/>
        <w:spacing w:after="40"/>
        <w:rPr>
          <w:rFonts w:ascii="Arial" w:hAnsi="Arial" w:cs="Arial"/>
        </w:rPr>
      </w:pPr>
      <w:r w:rsidRPr="00EB6205">
        <w:rPr>
          <w:rFonts w:ascii="Arial" w:hAnsi="Arial" w:cs="Arial"/>
        </w:rPr>
        <w:t>Outreach and communication volunteers</w:t>
      </w:r>
    </w:p>
    <w:p w14:paraId="4B4E1F6D" w14:textId="77777777" w:rsidR="00EB7773" w:rsidRPr="00EB6205" w:rsidRDefault="00EA0876">
      <w:pPr>
        <w:pStyle w:val="ListBullet"/>
        <w:spacing w:after="40"/>
        <w:rPr>
          <w:rFonts w:ascii="Arial" w:hAnsi="Arial" w:cs="Arial"/>
        </w:rPr>
      </w:pPr>
      <w:r w:rsidRPr="00EB6205">
        <w:rPr>
          <w:rFonts w:ascii="Arial" w:hAnsi="Arial" w:cs="Arial"/>
        </w:rPr>
        <w:t>People able to organize emergency charging or resource stations</w:t>
      </w:r>
    </w:p>
    <w:p w14:paraId="0F187716" w14:textId="77777777" w:rsidR="00EB7773" w:rsidRPr="00EB6205" w:rsidRDefault="00EA0876">
      <w:pPr>
        <w:pStyle w:val="ListBullet"/>
        <w:spacing w:after="40"/>
        <w:rPr>
          <w:rFonts w:ascii="Arial" w:hAnsi="Arial" w:cs="Arial"/>
        </w:rPr>
      </w:pPr>
      <w:r w:rsidRPr="00EB6205">
        <w:rPr>
          <w:rFonts w:ascii="Arial" w:hAnsi="Arial" w:cs="Arial"/>
        </w:rPr>
        <w:t>Volunteers willing to help with setup, distribution, and emergency support coordination</w:t>
      </w:r>
    </w:p>
    <w:p w14:paraId="389D3C58" w14:textId="77777777" w:rsidR="00EB7773" w:rsidRPr="00EB6205" w:rsidRDefault="00EA0876">
      <w:pPr>
        <w:pStyle w:val="Heading2"/>
        <w:rPr>
          <w:rFonts w:ascii="Arial" w:hAnsi="Arial" w:cs="Arial"/>
        </w:rPr>
      </w:pPr>
      <w:bookmarkStart w:id="68" w:name="_Toc230044254"/>
      <w:r w:rsidRPr="00EB6205">
        <w:rPr>
          <w:rFonts w:ascii="Arial" w:hAnsi="Arial" w:cs="Arial"/>
        </w:rPr>
        <w:t>Why This Pod Matters</w:t>
      </w:r>
      <w:bookmarkEnd w:id="68"/>
    </w:p>
    <w:p w14:paraId="0320BC09" w14:textId="77777777" w:rsidR="00EB7773" w:rsidRPr="00EB6205" w:rsidRDefault="00EA0876">
      <w:pPr>
        <w:rPr>
          <w:rFonts w:ascii="Arial" w:hAnsi="Arial" w:cs="Arial"/>
        </w:rPr>
      </w:pPr>
      <w:r w:rsidRPr="00EB6205">
        <w:rPr>
          <w:rFonts w:ascii="Arial" w:hAnsi="Arial" w:cs="Arial"/>
        </w:rPr>
        <w:t>Power and energy disruptions can affect nearly every part of daily life during an emergency, including communication, medical care, food storage, heating and cooling, sanitation, transportation, and personal safety. Vulnerable individuals who rely on powered medical equipment or accessible technology may face serious risks during prolonged outages.</w:t>
      </w:r>
    </w:p>
    <w:p w14:paraId="19DA645D" w14:textId="77777777" w:rsidR="00EB7773" w:rsidRPr="00EB6205" w:rsidRDefault="00EA0876">
      <w:pPr>
        <w:rPr>
          <w:rFonts w:ascii="Arial" w:hAnsi="Arial" w:cs="Arial"/>
        </w:rPr>
      </w:pPr>
      <w:r w:rsidRPr="00EB6205">
        <w:rPr>
          <w:rFonts w:ascii="Arial" w:hAnsi="Arial" w:cs="Arial"/>
        </w:rPr>
        <w:t>This pod helps communities prepare before emergencies happen by encouraging energy preparedness, safety education, resource coordination, and community support systems that may help reduce isolation, improve safety, and strengthen resilience during power outages or utility disruptions.</w:t>
      </w:r>
    </w:p>
    <w:p w14:paraId="6A48F503" w14:textId="77777777" w:rsidR="00EB7773" w:rsidRPr="00EB6205" w:rsidRDefault="00EA0876">
      <w:pPr>
        <w:rPr>
          <w:rFonts w:ascii="Arial" w:hAnsi="Arial" w:cs="Arial"/>
        </w:rPr>
      </w:pPr>
      <w:r w:rsidRPr="00EB6205">
        <w:rPr>
          <w:rFonts w:ascii="Arial" w:hAnsi="Arial" w:cs="Arial"/>
        </w:rPr>
        <w:br w:type="page"/>
      </w:r>
    </w:p>
    <w:p w14:paraId="0BEC71E6" w14:textId="77777777" w:rsidR="00EB7773" w:rsidRPr="00EB6205" w:rsidRDefault="00EA0876">
      <w:pPr>
        <w:pStyle w:val="Heading1"/>
        <w:rPr>
          <w:rFonts w:ascii="Arial" w:hAnsi="Arial" w:cs="Arial"/>
        </w:rPr>
      </w:pPr>
      <w:bookmarkStart w:id="69" w:name="_Toc230044255"/>
      <w:r w:rsidRPr="00EB6205">
        <w:rPr>
          <w:rFonts w:ascii="Arial" w:hAnsi="Arial" w:cs="Arial"/>
        </w:rPr>
        <w:lastRenderedPageBreak/>
        <w:t>K. EDUCATION &amp; JOB TRAINING POD</w:t>
      </w:r>
      <w:bookmarkEnd w:id="69"/>
    </w:p>
    <w:p w14:paraId="08DA370F" w14:textId="77777777" w:rsidR="00EB7773" w:rsidRPr="00EB6205" w:rsidRDefault="00EA0876">
      <w:pPr>
        <w:pStyle w:val="Heading2"/>
        <w:rPr>
          <w:rFonts w:ascii="Arial" w:hAnsi="Arial" w:cs="Arial"/>
        </w:rPr>
      </w:pPr>
      <w:bookmarkStart w:id="70" w:name="_Toc230044256"/>
      <w:r w:rsidRPr="00EB6205">
        <w:rPr>
          <w:rFonts w:ascii="Arial" w:hAnsi="Arial" w:cs="Arial"/>
        </w:rPr>
        <w:t>Purpose</w:t>
      </w:r>
      <w:bookmarkEnd w:id="70"/>
    </w:p>
    <w:p w14:paraId="367EFE43" w14:textId="77777777" w:rsidR="00EB7773" w:rsidRPr="00EB6205" w:rsidRDefault="00EA0876">
      <w:pPr>
        <w:rPr>
          <w:rFonts w:ascii="Arial" w:hAnsi="Arial" w:cs="Arial"/>
        </w:rPr>
      </w:pPr>
      <w:r w:rsidRPr="00EB6205">
        <w:rPr>
          <w:rFonts w:ascii="Arial" w:hAnsi="Arial" w:cs="Arial"/>
        </w:rPr>
        <w:t>Supports learning, job readiness, practical training, career development, and community education during times of uncertainty or crisis.</w:t>
      </w:r>
    </w:p>
    <w:p w14:paraId="40ED1294" w14:textId="77777777" w:rsidR="00EB7773" w:rsidRPr="00EB6205" w:rsidRDefault="00EA0876">
      <w:pPr>
        <w:pStyle w:val="Heading2"/>
        <w:rPr>
          <w:rFonts w:ascii="Arial" w:hAnsi="Arial" w:cs="Arial"/>
        </w:rPr>
      </w:pPr>
      <w:bookmarkStart w:id="71" w:name="_Toc230044257"/>
      <w:r w:rsidRPr="00EB6205">
        <w:rPr>
          <w:rFonts w:ascii="Arial" w:hAnsi="Arial" w:cs="Arial"/>
        </w:rPr>
        <w:t>Examples of Support</w:t>
      </w:r>
      <w:bookmarkEnd w:id="71"/>
    </w:p>
    <w:p w14:paraId="61EE811E" w14:textId="77777777" w:rsidR="00EB7773" w:rsidRPr="00EB6205" w:rsidRDefault="00EA0876">
      <w:pPr>
        <w:pStyle w:val="ListBullet"/>
        <w:spacing w:after="40"/>
        <w:rPr>
          <w:rFonts w:ascii="Arial" w:hAnsi="Arial" w:cs="Arial"/>
        </w:rPr>
      </w:pPr>
      <w:r w:rsidRPr="00EB6205">
        <w:rPr>
          <w:rFonts w:ascii="Arial" w:hAnsi="Arial" w:cs="Arial"/>
        </w:rPr>
        <w:t>Job readiness and resume assistance</w:t>
      </w:r>
    </w:p>
    <w:p w14:paraId="15DC556F" w14:textId="77777777" w:rsidR="00EB7773" w:rsidRPr="00EB6205" w:rsidRDefault="00EA0876">
      <w:pPr>
        <w:pStyle w:val="ListBullet"/>
        <w:spacing w:after="40"/>
        <w:rPr>
          <w:rFonts w:ascii="Arial" w:hAnsi="Arial" w:cs="Arial"/>
        </w:rPr>
      </w:pPr>
      <w:r w:rsidRPr="00EB6205">
        <w:rPr>
          <w:rFonts w:ascii="Arial" w:hAnsi="Arial" w:cs="Arial"/>
        </w:rPr>
        <w:t>Interview preparation and career guidance</w:t>
      </w:r>
    </w:p>
    <w:p w14:paraId="40C64EA1" w14:textId="77777777" w:rsidR="00EB7773" w:rsidRPr="00EB6205" w:rsidRDefault="00EA0876">
      <w:pPr>
        <w:pStyle w:val="ListBullet"/>
        <w:spacing w:after="40"/>
        <w:rPr>
          <w:rFonts w:ascii="Arial" w:hAnsi="Arial" w:cs="Arial"/>
        </w:rPr>
      </w:pPr>
      <w:r w:rsidRPr="00EB6205">
        <w:rPr>
          <w:rFonts w:ascii="Arial" w:hAnsi="Arial" w:cs="Arial"/>
        </w:rPr>
        <w:t>Tutoring and educational support</w:t>
      </w:r>
    </w:p>
    <w:p w14:paraId="12C33F06" w14:textId="77777777" w:rsidR="00EB7773" w:rsidRPr="00EB6205" w:rsidRDefault="00EA0876">
      <w:pPr>
        <w:pStyle w:val="ListBullet"/>
        <w:spacing w:after="40"/>
        <w:rPr>
          <w:rFonts w:ascii="Arial" w:hAnsi="Arial" w:cs="Arial"/>
        </w:rPr>
      </w:pPr>
      <w:r w:rsidRPr="00EB6205">
        <w:rPr>
          <w:rFonts w:ascii="Arial" w:hAnsi="Arial" w:cs="Arial"/>
        </w:rPr>
        <w:t>Adult learning and skill-building classes</w:t>
      </w:r>
    </w:p>
    <w:p w14:paraId="6755760F" w14:textId="77777777" w:rsidR="00EB7773" w:rsidRPr="00EB6205" w:rsidRDefault="00EA0876">
      <w:pPr>
        <w:pStyle w:val="ListBullet"/>
        <w:spacing w:after="40"/>
        <w:rPr>
          <w:rFonts w:ascii="Arial" w:hAnsi="Arial" w:cs="Arial"/>
        </w:rPr>
      </w:pPr>
      <w:r w:rsidRPr="00EB6205">
        <w:rPr>
          <w:rFonts w:ascii="Arial" w:hAnsi="Arial" w:cs="Arial"/>
        </w:rPr>
        <w:t>Computer, communication, and technology training</w:t>
      </w:r>
    </w:p>
    <w:p w14:paraId="549F1615" w14:textId="77777777" w:rsidR="00EB7773" w:rsidRPr="00EB6205" w:rsidRDefault="00EA0876">
      <w:pPr>
        <w:pStyle w:val="ListBullet"/>
        <w:spacing w:after="40"/>
        <w:rPr>
          <w:rFonts w:ascii="Arial" w:hAnsi="Arial" w:cs="Arial"/>
        </w:rPr>
      </w:pPr>
      <w:r w:rsidRPr="00EB6205">
        <w:rPr>
          <w:rFonts w:ascii="Arial" w:hAnsi="Arial" w:cs="Arial"/>
        </w:rPr>
        <w:t>Financial literacy and budgeting education</w:t>
      </w:r>
    </w:p>
    <w:p w14:paraId="761F0E66" w14:textId="77777777" w:rsidR="00EB7773" w:rsidRPr="00EB6205" w:rsidRDefault="00EA0876">
      <w:pPr>
        <w:pStyle w:val="ListBullet"/>
        <w:spacing w:after="40"/>
        <w:rPr>
          <w:rFonts w:ascii="Arial" w:hAnsi="Arial" w:cs="Arial"/>
        </w:rPr>
      </w:pPr>
      <w:r w:rsidRPr="00EB6205">
        <w:rPr>
          <w:rFonts w:ascii="Arial" w:hAnsi="Arial" w:cs="Arial"/>
        </w:rPr>
        <w:t>Trade skill workshops and certification guidance</w:t>
      </w:r>
    </w:p>
    <w:p w14:paraId="2078590A" w14:textId="77777777" w:rsidR="00EB7773" w:rsidRPr="00EB6205" w:rsidRDefault="00EA0876">
      <w:pPr>
        <w:pStyle w:val="ListBullet"/>
        <w:spacing w:after="40"/>
        <w:rPr>
          <w:rFonts w:ascii="Arial" w:hAnsi="Arial" w:cs="Arial"/>
        </w:rPr>
      </w:pPr>
      <w:r w:rsidRPr="00EB6205">
        <w:rPr>
          <w:rFonts w:ascii="Arial" w:hAnsi="Arial" w:cs="Arial"/>
        </w:rPr>
        <w:t>Community resource and workforce connection assistance</w:t>
      </w:r>
    </w:p>
    <w:p w14:paraId="43FCA362" w14:textId="77777777" w:rsidR="00EB7773" w:rsidRPr="00EB6205" w:rsidRDefault="00EA0876">
      <w:pPr>
        <w:pStyle w:val="Heading2"/>
        <w:rPr>
          <w:rFonts w:ascii="Arial" w:hAnsi="Arial" w:cs="Arial"/>
        </w:rPr>
      </w:pPr>
      <w:bookmarkStart w:id="72" w:name="_Toc230044258"/>
      <w:r w:rsidRPr="00EB6205">
        <w:rPr>
          <w:rFonts w:ascii="Arial" w:hAnsi="Arial" w:cs="Arial"/>
        </w:rPr>
        <w:t>Examples of Community Support Systems</w:t>
      </w:r>
      <w:bookmarkEnd w:id="72"/>
    </w:p>
    <w:p w14:paraId="4E14BCC5" w14:textId="77777777" w:rsidR="00EB7773" w:rsidRPr="00EB6205" w:rsidRDefault="00EA0876">
      <w:pPr>
        <w:rPr>
          <w:rFonts w:ascii="Arial" w:hAnsi="Arial" w:cs="Arial"/>
        </w:rPr>
      </w:pPr>
      <w:r w:rsidRPr="00EB6205">
        <w:rPr>
          <w:rFonts w:ascii="Arial" w:hAnsi="Arial" w:cs="Arial"/>
          <w:i/>
          <w:sz w:val="20"/>
        </w:rPr>
        <w:t>(Examples only. Inclusion does not imply formal participation or endorsement.)</w:t>
      </w:r>
    </w:p>
    <w:p w14:paraId="0C9AA710" w14:textId="77777777" w:rsidR="00EB7773" w:rsidRPr="00EB6205" w:rsidRDefault="00EA0876">
      <w:pPr>
        <w:pStyle w:val="ListBullet"/>
        <w:spacing w:after="40"/>
        <w:rPr>
          <w:rFonts w:ascii="Arial" w:hAnsi="Arial" w:cs="Arial"/>
        </w:rPr>
      </w:pPr>
      <w:r w:rsidRPr="00EB6205">
        <w:rPr>
          <w:rFonts w:ascii="Arial" w:hAnsi="Arial" w:cs="Arial"/>
        </w:rPr>
        <w:t>Parkland College</w:t>
      </w:r>
    </w:p>
    <w:p w14:paraId="2407CDF5" w14:textId="77777777" w:rsidR="00EB7773" w:rsidRPr="00EB6205" w:rsidRDefault="00EA0876">
      <w:pPr>
        <w:pStyle w:val="ListBullet"/>
        <w:spacing w:after="40"/>
        <w:rPr>
          <w:rFonts w:ascii="Arial" w:hAnsi="Arial" w:cs="Arial"/>
        </w:rPr>
      </w:pPr>
      <w:r w:rsidRPr="00EB6205">
        <w:rPr>
          <w:rFonts w:ascii="Arial" w:hAnsi="Arial" w:cs="Arial"/>
        </w:rPr>
        <w:t>Illinois WorkNet Center</w:t>
      </w:r>
    </w:p>
    <w:p w14:paraId="5A74EBDF" w14:textId="77777777" w:rsidR="00EB7773" w:rsidRPr="00EB6205" w:rsidRDefault="00EA0876">
      <w:pPr>
        <w:pStyle w:val="ListBullet"/>
        <w:spacing w:after="40"/>
        <w:rPr>
          <w:rFonts w:ascii="Arial" w:hAnsi="Arial" w:cs="Arial"/>
        </w:rPr>
      </w:pPr>
      <w:r w:rsidRPr="00EB6205">
        <w:rPr>
          <w:rFonts w:ascii="Arial" w:hAnsi="Arial" w:cs="Arial"/>
        </w:rPr>
        <w:t>Local schools and libraries</w:t>
      </w:r>
    </w:p>
    <w:p w14:paraId="5289A8DF" w14:textId="77777777" w:rsidR="00EB7773" w:rsidRPr="00EB6205" w:rsidRDefault="00EA0876">
      <w:pPr>
        <w:pStyle w:val="ListBullet"/>
        <w:spacing w:after="40"/>
        <w:rPr>
          <w:rFonts w:ascii="Arial" w:hAnsi="Arial" w:cs="Arial"/>
        </w:rPr>
      </w:pPr>
      <w:r w:rsidRPr="00EB6205">
        <w:rPr>
          <w:rFonts w:ascii="Arial" w:hAnsi="Arial" w:cs="Arial"/>
        </w:rPr>
        <w:t>Workforce development organizations</w:t>
      </w:r>
    </w:p>
    <w:p w14:paraId="06204B35" w14:textId="77777777" w:rsidR="00EB7773" w:rsidRPr="00EB6205" w:rsidRDefault="00EA0876">
      <w:pPr>
        <w:pStyle w:val="ListBullet"/>
        <w:spacing w:after="40"/>
        <w:rPr>
          <w:rFonts w:ascii="Arial" w:hAnsi="Arial" w:cs="Arial"/>
        </w:rPr>
      </w:pPr>
      <w:r w:rsidRPr="00EB6205">
        <w:rPr>
          <w:rFonts w:ascii="Arial" w:hAnsi="Arial" w:cs="Arial"/>
        </w:rPr>
        <w:t>Community colleges and vocational programs</w:t>
      </w:r>
    </w:p>
    <w:p w14:paraId="1FF1DBB7" w14:textId="77777777" w:rsidR="00EB7773" w:rsidRPr="00EB6205" w:rsidRDefault="00EA0876">
      <w:pPr>
        <w:pStyle w:val="ListBullet"/>
        <w:spacing w:after="40"/>
        <w:rPr>
          <w:rFonts w:ascii="Arial" w:hAnsi="Arial" w:cs="Arial"/>
        </w:rPr>
      </w:pPr>
      <w:r w:rsidRPr="00EB6205">
        <w:rPr>
          <w:rFonts w:ascii="Arial" w:hAnsi="Arial" w:cs="Arial"/>
        </w:rPr>
        <w:t>Local businesses and employers</w:t>
      </w:r>
    </w:p>
    <w:p w14:paraId="1C86BC72" w14:textId="77777777" w:rsidR="00EB7773" w:rsidRPr="00EB6205" w:rsidRDefault="00EA0876">
      <w:pPr>
        <w:pStyle w:val="ListBullet"/>
        <w:spacing w:after="40"/>
        <w:rPr>
          <w:rFonts w:ascii="Arial" w:hAnsi="Arial" w:cs="Arial"/>
        </w:rPr>
      </w:pPr>
      <w:r w:rsidRPr="00EB6205">
        <w:rPr>
          <w:rFonts w:ascii="Arial" w:hAnsi="Arial" w:cs="Arial"/>
        </w:rPr>
        <w:t>Career centers and mentoring programs</w:t>
      </w:r>
    </w:p>
    <w:p w14:paraId="77F82765" w14:textId="77777777" w:rsidR="00EB7773" w:rsidRPr="00EB6205" w:rsidRDefault="00EA0876">
      <w:pPr>
        <w:pStyle w:val="ListBullet"/>
        <w:spacing w:after="40"/>
        <w:rPr>
          <w:rFonts w:ascii="Arial" w:hAnsi="Arial" w:cs="Arial"/>
        </w:rPr>
      </w:pPr>
      <w:r w:rsidRPr="00EB6205">
        <w:rPr>
          <w:rFonts w:ascii="Arial" w:hAnsi="Arial" w:cs="Arial"/>
        </w:rPr>
        <w:t>Community organizations and nonprofits</w:t>
      </w:r>
    </w:p>
    <w:p w14:paraId="060C408F" w14:textId="77777777" w:rsidR="00EB7773" w:rsidRPr="00EB6205" w:rsidRDefault="00EA0876">
      <w:pPr>
        <w:pStyle w:val="Heading2"/>
        <w:rPr>
          <w:rFonts w:ascii="Arial" w:hAnsi="Arial" w:cs="Arial"/>
        </w:rPr>
      </w:pPr>
      <w:bookmarkStart w:id="73" w:name="_Toc230044259"/>
      <w:r w:rsidRPr="00EB6205">
        <w:rPr>
          <w:rFonts w:ascii="Arial" w:hAnsi="Arial" w:cs="Arial"/>
        </w:rPr>
        <w:t>Community Skills &amp; Volunteers Needed</w:t>
      </w:r>
      <w:bookmarkEnd w:id="73"/>
    </w:p>
    <w:p w14:paraId="1F1572F6" w14:textId="77777777" w:rsidR="00EB7773" w:rsidRPr="00EB6205" w:rsidRDefault="00EA0876">
      <w:pPr>
        <w:pStyle w:val="ListBullet"/>
        <w:spacing w:after="40"/>
        <w:rPr>
          <w:rFonts w:ascii="Arial" w:hAnsi="Arial" w:cs="Arial"/>
        </w:rPr>
      </w:pPr>
      <w:r w:rsidRPr="00EB6205">
        <w:rPr>
          <w:rFonts w:ascii="Arial" w:hAnsi="Arial" w:cs="Arial"/>
        </w:rPr>
        <w:t>Teachers, tutors, and mentors</w:t>
      </w:r>
    </w:p>
    <w:p w14:paraId="14E80603" w14:textId="77777777" w:rsidR="00EB7773" w:rsidRPr="00EB6205" w:rsidRDefault="00EA0876">
      <w:pPr>
        <w:pStyle w:val="ListBullet"/>
        <w:spacing w:after="40"/>
        <w:rPr>
          <w:rFonts w:ascii="Arial" w:hAnsi="Arial" w:cs="Arial"/>
        </w:rPr>
      </w:pPr>
      <w:r w:rsidRPr="00EB6205">
        <w:rPr>
          <w:rFonts w:ascii="Arial" w:hAnsi="Arial" w:cs="Arial"/>
        </w:rPr>
        <w:t>Trade professionals and skilled workers</w:t>
      </w:r>
    </w:p>
    <w:p w14:paraId="243B4EE0" w14:textId="77777777" w:rsidR="00EB7773" w:rsidRPr="00EB6205" w:rsidRDefault="00EA0876">
      <w:pPr>
        <w:pStyle w:val="ListBullet"/>
        <w:spacing w:after="40"/>
        <w:rPr>
          <w:rFonts w:ascii="Arial" w:hAnsi="Arial" w:cs="Arial"/>
        </w:rPr>
      </w:pPr>
      <w:r w:rsidRPr="00EB6205">
        <w:rPr>
          <w:rFonts w:ascii="Arial" w:hAnsi="Arial" w:cs="Arial"/>
        </w:rPr>
        <w:t>Business owners and hiring managers</w:t>
      </w:r>
    </w:p>
    <w:p w14:paraId="124D9A2E" w14:textId="77777777" w:rsidR="00EB7773" w:rsidRPr="00EB6205" w:rsidRDefault="00EA0876">
      <w:pPr>
        <w:pStyle w:val="ListBullet"/>
        <w:spacing w:after="40"/>
        <w:rPr>
          <w:rFonts w:ascii="Arial" w:hAnsi="Arial" w:cs="Arial"/>
        </w:rPr>
      </w:pPr>
      <w:r w:rsidRPr="00EB6205">
        <w:rPr>
          <w:rFonts w:ascii="Arial" w:hAnsi="Arial" w:cs="Arial"/>
        </w:rPr>
        <w:t>Resume and interview coaches</w:t>
      </w:r>
    </w:p>
    <w:p w14:paraId="46209008" w14:textId="77777777" w:rsidR="00EB7773" w:rsidRPr="00EB6205" w:rsidRDefault="00EA0876">
      <w:pPr>
        <w:pStyle w:val="ListBullet"/>
        <w:spacing w:after="40"/>
        <w:rPr>
          <w:rFonts w:ascii="Arial" w:hAnsi="Arial" w:cs="Arial"/>
        </w:rPr>
      </w:pPr>
      <w:r w:rsidRPr="00EB6205">
        <w:rPr>
          <w:rFonts w:ascii="Arial" w:hAnsi="Arial" w:cs="Arial"/>
        </w:rPr>
        <w:t>Computer and technology volunteers</w:t>
      </w:r>
    </w:p>
    <w:p w14:paraId="6A425B05" w14:textId="77777777" w:rsidR="00EB7773" w:rsidRPr="00EB6205" w:rsidRDefault="00EA0876">
      <w:pPr>
        <w:pStyle w:val="ListBullet"/>
        <w:spacing w:after="40"/>
        <w:rPr>
          <w:rFonts w:ascii="Arial" w:hAnsi="Arial" w:cs="Arial"/>
        </w:rPr>
      </w:pPr>
      <w:r w:rsidRPr="00EB6205">
        <w:rPr>
          <w:rFonts w:ascii="Arial" w:hAnsi="Arial" w:cs="Arial"/>
        </w:rPr>
        <w:t>Financial literacy educators</w:t>
      </w:r>
    </w:p>
    <w:p w14:paraId="0EAAC009" w14:textId="77777777" w:rsidR="00EB7773" w:rsidRPr="00EB6205" w:rsidRDefault="00EA0876">
      <w:pPr>
        <w:pStyle w:val="ListBullet"/>
        <w:spacing w:after="40"/>
        <w:rPr>
          <w:rFonts w:ascii="Arial" w:hAnsi="Arial" w:cs="Arial"/>
        </w:rPr>
      </w:pPr>
      <w:r w:rsidRPr="00EB6205">
        <w:rPr>
          <w:rFonts w:ascii="Arial" w:hAnsi="Arial" w:cs="Arial"/>
        </w:rPr>
        <w:t>Retired educators and professionals</w:t>
      </w:r>
    </w:p>
    <w:p w14:paraId="4795DE5A" w14:textId="77777777" w:rsidR="00EB7773" w:rsidRPr="00EB6205" w:rsidRDefault="00EA0876">
      <w:pPr>
        <w:pStyle w:val="ListBullet"/>
        <w:spacing w:after="40"/>
        <w:rPr>
          <w:rFonts w:ascii="Arial" w:hAnsi="Arial" w:cs="Arial"/>
        </w:rPr>
      </w:pPr>
      <w:r w:rsidRPr="00EB6205">
        <w:rPr>
          <w:rFonts w:ascii="Arial" w:hAnsi="Arial" w:cs="Arial"/>
        </w:rPr>
        <w:t>Volunteers willing to teach practical life or career skills</w:t>
      </w:r>
    </w:p>
    <w:p w14:paraId="5B800EAA" w14:textId="77777777" w:rsidR="00EB7773" w:rsidRPr="00EB6205" w:rsidRDefault="00EA0876">
      <w:pPr>
        <w:pStyle w:val="Heading2"/>
        <w:rPr>
          <w:rFonts w:ascii="Arial" w:hAnsi="Arial" w:cs="Arial"/>
        </w:rPr>
      </w:pPr>
      <w:bookmarkStart w:id="74" w:name="_Toc230044260"/>
      <w:r w:rsidRPr="00EB6205">
        <w:rPr>
          <w:rFonts w:ascii="Arial" w:hAnsi="Arial" w:cs="Arial"/>
        </w:rPr>
        <w:t>Why This Pod Matters</w:t>
      </w:r>
      <w:bookmarkEnd w:id="74"/>
    </w:p>
    <w:p w14:paraId="5ABF8625" w14:textId="77777777" w:rsidR="00EB7773" w:rsidRPr="00EB6205" w:rsidRDefault="00EA0876">
      <w:pPr>
        <w:rPr>
          <w:rFonts w:ascii="Arial" w:hAnsi="Arial" w:cs="Arial"/>
        </w:rPr>
      </w:pPr>
      <w:r w:rsidRPr="00EB6205">
        <w:rPr>
          <w:rFonts w:ascii="Arial" w:hAnsi="Arial" w:cs="Arial"/>
        </w:rPr>
        <w:t>Education and job training help people build stability, confidence, independence, and long-term opportunity. Strong communities grow when people have access to learning, practical skills, and pathways toward employment and self-sufficiency.</w:t>
      </w:r>
    </w:p>
    <w:p w14:paraId="008A12FC" w14:textId="77777777" w:rsidR="00EB7773" w:rsidRPr="00EB6205" w:rsidRDefault="00EA0876">
      <w:pPr>
        <w:rPr>
          <w:rFonts w:ascii="Arial" w:hAnsi="Arial" w:cs="Arial"/>
        </w:rPr>
      </w:pPr>
      <w:r w:rsidRPr="00EB6205">
        <w:rPr>
          <w:rFonts w:ascii="Arial" w:hAnsi="Arial" w:cs="Arial"/>
        </w:rPr>
        <w:br w:type="page"/>
      </w:r>
    </w:p>
    <w:p w14:paraId="4C070358" w14:textId="77777777" w:rsidR="00EB7773" w:rsidRPr="00EB6205" w:rsidRDefault="00EA0876">
      <w:pPr>
        <w:pStyle w:val="Heading1"/>
        <w:rPr>
          <w:rFonts w:ascii="Arial" w:hAnsi="Arial" w:cs="Arial"/>
        </w:rPr>
      </w:pPr>
      <w:bookmarkStart w:id="75" w:name="_Toc230044261"/>
      <w:r w:rsidRPr="00EB6205">
        <w:rPr>
          <w:rFonts w:ascii="Arial" w:hAnsi="Arial" w:cs="Arial"/>
        </w:rPr>
        <w:lastRenderedPageBreak/>
        <w:t>L. TRANSPORTATION POD</w:t>
      </w:r>
      <w:bookmarkEnd w:id="75"/>
    </w:p>
    <w:p w14:paraId="441830D8" w14:textId="77777777" w:rsidR="00EB7773" w:rsidRPr="00EB6205" w:rsidRDefault="00EA0876">
      <w:pPr>
        <w:pStyle w:val="Heading2"/>
        <w:rPr>
          <w:rFonts w:ascii="Arial" w:hAnsi="Arial" w:cs="Arial"/>
        </w:rPr>
      </w:pPr>
      <w:bookmarkStart w:id="76" w:name="_Toc230044262"/>
      <w:r w:rsidRPr="00EB6205">
        <w:rPr>
          <w:rFonts w:ascii="Arial" w:hAnsi="Arial" w:cs="Arial"/>
        </w:rPr>
        <w:t>Purpose</w:t>
      </w:r>
      <w:bookmarkEnd w:id="76"/>
    </w:p>
    <w:p w14:paraId="6F16A6A8" w14:textId="77777777" w:rsidR="00EB7773" w:rsidRPr="00EB6205" w:rsidRDefault="00EA0876">
      <w:pPr>
        <w:rPr>
          <w:rFonts w:ascii="Arial" w:hAnsi="Arial" w:cs="Arial"/>
        </w:rPr>
      </w:pPr>
      <w:r w:rsidRPr="00EB6205">
        <w:rPr>
          <w:rFonts w:ascii="Arial" w:hAnsi="Arial" w:cs="Arial"/>
        </w:rPr>
        <w:t>The Transportation Pod focuses on helping community members access safe, reliable transportation and delivery support during emergencies, disasters, hardship, or disruptions in normal transportation systems. Its purpose is to encourage communities to prepare ahead of time by organizing transportation resources, volunteer support systems, and delivery coordination that may help vulnerable residents remain connected to food, healthcare, shelter, supplies, and critical services during times of crisis.</w:t>
      </w:r>
    </w:p>
    <w:p w14:paraId="53047337" w14:textId="77777777" w:rsidR="00EB7773" w:rsidRPr="00EB6205" w:rsidRDefault="00EA0876">
      <w:pPr>
        <w:rPr>
          <w:rFonts w:ascii="Arial" w:hAnsi="Arial" w:cs="Arial"/>
        </w:rPr>
      </w:pPr>
      <w:r w:rsidRPr="00EB6205">
        <w:rPr>
          <w:rFonts w:ascii="Arial" w:hAnsi="Arial" w:cs="Arial"/>
        </w:rPr>
        <w:t>This pod promotes preparedness, accessibility, safety, mobility, and community cooperation while helping reduce isolation and transportation barriers for elderly individuals, people with disabilities, homebound residents, families, and vulnerable populations.</w:t>
      </w:r>
    </w:p>
    <w:p w14:paraId="6CC4EC4E" w14:textId="77777777" w:rsidR="00EB7773" w:rsidRPr="00EB6205" w:rsidRDefault="00EA0876">
      <w:pPr>
        <w:pStyle w:val="Heading2"/>
        <w:rPr>
          <w:rFonts w:ascii="Arial" w:hAnsi="Arial" w:cs="Arial"/>
        </w:rPr>
      </w:pPr>
      <w:bookmarkStart w:id="77" w:name="_Toc230044263"/>
      <w:r w:rsidRPr="00EB6205">
        <w:rPr>
          <w:rFonts w:ascii="Arial" w:hAnsi="Arial" w:cs="Arial"/>
        </w:rPr>
        <w:t>Examples of Support</w:t>
      </w:r>
      <w:bookmarkEnd w:id="77"/>
    </w:p>
    <w:p w14:paraId="59AA58AE" w14:textId="77777777" w:rsidR="00EB7773" w:rsidRPr="00EB6205" w:rsidRDefault="00EA0876">
      <w:pPr>
        <w:pStyle w:val="ListBullet"/>
        <w:spacing w:after="40"/>
        <w:rPr>
          <w:rFonts w:ascii="Arial" w:hAnsi="Arial" w:cs="Arial"/>
        </w:rPr>
      </w:pPr>
      <w:r w:rsidRPr="00EB6205">
        <w:rPr>
          <w:rFonts w:ascii="Arial" w:hAnsi="Arial" w:cs="Arial"/>
        </w:rPr>
        <w:t>Transportation assistance for medical appointments and pharmacy pickups</w:t>
      </w:r>
    </w:p>
    <w:p w14:paraId="7718FE39" w14:textId="77777777" w:rsidR="00EB7773" w:rsidRPr="00EB6205" w:rsidRDefault="00EA0876">
      <w:pPr>
        <w:pStyle w:val="ListBullet"/>
        <w:spacing w:after="40"/>
        <w:rPr>
          <w:rFonts w:ascii="Arial" w:hAnsi="Arial" w:cs="Arial"/>
        </w:rPr>
      </w:pPr>
      <w:r w:rsidRPr="00EB6205">
        <w:rPr>
          <w:rFonts w:ascii="Arial" w:hAnsi="Arial" w:cs="Arial"/>
        </w:rPr>
        <w:t>Food, water, hygiene, and emergency supply deliveries</w:t>
      </w:r>
    </w:p>
    <w:p w14:paraId="14DDC9F2" w14:textId="77777777" w:rsidR="00EB7773" w:rsidRPr="00EB6205" w:rsidRDefault="00EA0876">
      <w:pPr>
        <w:pStyle w:val="ListBullet"/>
        <w:spacing w:after="40"/>
        <w:rPr>
          <w:rFonts w:ascii="Arial" w:hAnsi="Arial" w:cs="Arial"/>
        </w:rPr>
      </w:pPr>
      <w:r w:rsidRPr="00EB6205">
        <w:rPr>
          <w:rFonts w:ascii="Arial" w:hAnsi="Arial" w:cs="Arial"/>
        </w:rPr>
        <w:t>Transportation to shelters, warming centers, cooling centers, or community resource locations</w:t>
      </w:r>
    </w:p>
    <w:p w14:paraId="1B98F87F" w14:textId="77777777" w:rsidR="00EB7773" w:rsidRPr="00EB6205" w:rsidRDefault="00EA0876">
      <w:pPr>
        <w:pStyle w:val="ListBullet"/>
        <w:spacing w:after="40"/>
        <w:rPr>
          <w:rFonts w:ascii="Arial" w:hAnsi="Arial" w:cs="Arial"/>
        </w:rPr>
      </w:pPr>
      <w:r w:rsidRPr="00EB6205">
        <w:rPr>
          <w:rFonts w:ascii="Arial" w:hAnsi="Arial" w:cs="Arial"/>
        </w:rPr>
        <w:t>Volunteer driver and ride coordination programs</w:t>
      </w:r>
    </w:p>
    <w:p w14:paraId="5681E0B9" w14:textId="77777777" w:rsidR="00EB7773" w:rsidRPr="00EB6205" w:rsidRDefault="00EA0876">
      <w:pPr>
        <w:pStyle w:val="ListBullet"/>
        <w:spacing w:after="40"/>
        <w:rPr>
          <w:rFonts w:ascii="Arial" w:hAnsi="Arial" w:cs="Arial"/>
        </w:rPr>
      </w:pPr>
      <w:r w:rsidRPr="00EB6205">
        <w:rPr>
          <w:rFonts w:ascii="Arial" w:hAnsi="Arial" w:cs="Arial"/>
        </w:rPr>
        <w:t>Delivery assistance for elderly, disabled, ill, or homebound individuals</w:t>
      </w:r>
    </w:p>
    <w:p w14:paraId="4F970913" w14:textId="77777777" w:rsidR="00EB7773" w:rsidRPr="00EB6205" w:rsidRDefault="00EA0876">
      <w:pPr>
        <w:pStyle w:val="ListBullet"/>
        <w:spacing w:after="40"/>
        <w:rPr>
          <w:rFonts w:ascii="Arial" w:hAnsi="Arial" w:cs="Arial"/>
        </w:rPr>
      </w:pPr>
      <w:r w:rsidRPr="00EB6205">
        <w:rPr>
          <w:rFonts w:ascii="Arial" w:hAnsi="Arial" w:cs="Arial"/>
        </w:rPr>
        <w:t>Emergency evacuation and relocation support coordination</w:t>
      </w:r>
    </w:p>
    <w:p w14:paraId="7043FF02" w14:textId="77777777" w:rsidR="00EB7773" w:rsidRPr="00EB6205" w:rsidRDefault="00EA0876">
      <w:pPr>
        <w:pStyle w:val="ListBullet"/>
        <w:spacing w:after="40"/>
        <w:rPr>
          <w:rFonts w:ascii="Arial" w:hAnsi="Arial" w:cs="Arial"/>
        </w:rPr>
      </w:pPr>
      <w:r w:rsidRPr="00EB6205">
        <w:rPr>
          <w:rFonts w:ascii="Arial" w:hAnsi="Arial" w:cs="Arial"/>
        </w:rPr>
        <w:t>Transportation assistance during severe weather or utility disruptions</w:t>
      </w:r>
    </w:p>
    <w:p w14:paraId="7B9AD926" w14:textId="77777777" w:rsidR="00EB7773" w:rsidRPr="00EB6205" w:rsidRDefault="00EA0876">
      <w:pPr>
        <w:pStyle w:val="ListBullet"/>
        <w:spacing w:after="40"/>
        <w:rPr>
          <w:rFonts w:ascii="Arial" w:hAnsi="Arial" w:cs="Arial"/>
        </w:rPr>
      </w:pPr>
      <w:r w:rsidRPr="00EB6205">
        <w:rPr>
          <w:rFonts w:ascii="Arial" w:hAnsi="Arial" w:cs="Arial"/>
        </w:rPr>
        <w:t>Coordination of community supply movement between pods or support locations</w:t>
      </w:r>
    </w:p>
    <w:p w14:paraId="7E897685" w14:textId="77777777" w:rsidR="00EB7773" w:rsidRPr="00EB6205" w:rsidRDefault="00EA0876">
      <w:pPr>
        <w:pStyle w:val="ListBullet"/>
        <w:spacing w:after="40"/>
        <w:rPr>
          <w:rFonts w:ascii="Arial" w:hAnsi="Arial" w:cs="Arial"/>
        </w:rPr>
      </w:pPr>
      <w:r w:rsidRPr="00EB6205">
        <w:rPr>
          <w:rFonts w:ascii="Arial" w:hAnsi="Arial" w:cs="Arial"/>
        </w:rPr>
        <w:t>Accessibility transportation support and resource connection</w:t>
      </w:r>
    </w:p>
    <w:p w14:paraId="7A94C5EC" w14:textId="77777777" w:rsidR="00EB7773" w:rsidRPr="00EB6205" w:rsidRDefault="00EA0876">
      <w:pPr>
        <w:pStyle w:val="ListBullet"/>
        <w:spacing w:after="40"/>
        <w:rPr>
          <w:rFonts w:ascii="Arial" w:hAnsi="Arial" w:cs="Arial"/>
        </w:rPr>
      </w:pPr>
      <w:r w:rsidRPr="00EB6205">
        <w:rPr>
          <w:rFonts w:ascii="Arial" w:hAnsi="Arial" w:cs="Arial"/>
        </w:rPr>
        <w:t>Community communication regarding transportation resources and availability</w:t>
      </w:r>
    </w:p>
    <w:p w14:paraId="3879E772" w14:textId="77777777" w:rsidR="00EB7773" w:rsidRPr="00EB6205" w:rsidRDefault="00EA0876">
      <w:pPr>
        <w:pStyle w:val="Heading2"/>
        <w:rPr>
          <w:rFonts w:ascii="Arial" w:hAnsi="Arial" w:cs="Arial"/>
        </w:rPr>
      </w:pPr>
      <w:bookmarkStart w:id="78" w:name="_Toc230044264"/>
      <w:r w:rsidRPr="00EB6205">
        <w:rPr>
          <w:rFonts w:ascii="Arial" w:hAnsi="Arial" w:cs="Arial"/>
        </w:rPr>
        <w:t>Examples of Community Support Systems</w:t>
      </w:r>
      <w:bookmarkEnd w:id="78"/>
    </w:p>
    <w:p w14:paraId="37B0CBDE" w14:textId="77777777" w:rsidR="00EB7773" w:rsidRPr="00EB6205" w:rsidRDefault="00EA0876">
      <w:pPr>
        <w:rPr>
          <w:rFonts w:ascii="Arial" w:hAnsi="Arial" w:cs="Arial"/>
        </w:rPr>
      </w:pPr>
      <w:r w:rsidRPr="00EB6205">
        <w:rPr>
          <w:rFonts w:ascii="Arial" w:hAnsi="Arial" w:cs="Arial"/>
          <w:i/>
          <w:sz w:val="20"/>
        </w:rPr>
        <w:t>(Examples only. Inclusion does not imply formal participation or endorsement.)</w:t>
      </w:r>
    </w:p>
    <w:p w14:paraId="1489DA1E" w14:textId="77777777" w:rsidR="00EB7773" w:rsidRPr="00EB6205" w:rsidRDefault="00EA0876">
      <w:pPr>
        <w:pStyle w:val="ListBullet"/>
        <w:spacing w:after="40"/>
        <w:rPr>
          <w:rFonts w:ascii="Arial" w:hAnsi="Arial" w:cs="Arial"/>
        </w:rPr>
      </w:pPr>
      <w:r w:rsidRPr="00EB6205">
        <w:rPr>
          <w:rFonts w:ascii="Arial" w:hAnsi="Arial" w:cs="Arial"/>
        </w:rPr>
        <w:t>Champaign-Urbana Mass Transit District (MTD)</w:t>
      </w:r>
    </w:p>
    <w:p w14:paraId="07817BE8" w14:textId="77777777" w:rsidR="00EB7773" w:rsidRPr="00EB6205" w:rsidRDefault="00EA0876">
      <w:pPr>
        <w:pStyle w:val="ListBullet"/>
        <w:spacing w:after="40"/>
        <w:rPr>
          <w:rFonts w:ascii="Arial" w:hAnsi="Arial" w:cs="Arial"/>
        </w:rPr>
      </w:pPr>
      <w:r w:rsidRPr="00EB6205">
        <w:rPr>
          <w:rFonts w:ascii="Arial" w:hAnsi="Arial" w:cs="Arial"/>
        </w:rPr>
        <w:t>Churches and faith-based outreach programs</w:t>
      </w:r>
    </w:p>
    <w:p w14:paraId="0D7B1FF1" w14:textId="77777777" w:rsidR="00EB7773" w:rsidRPr="00EB6205" w:rsidRDefault="00EA0876">
      <w:pPr>
        <w:pStyle w:val="ListBullet"/>
        <w:spacing w:after="40"/>
        <w:rPr>
          <w:rFonts w:ascii="Arial" w:hAnsi="Arial" w:cs="Arial"/>
        </w:rPr>
      </w:pPr>
      <w:r w:rsidRPr="00EB6205">
        <w:rPr>
          <w:rFonts w:ascii="Arial" w:hAnsi="Arial" w:cs="Arial"/>
        </w:rPr>
        <w:t>Disability and senior support organizations</w:t>
      </w:r>
    </w:p>
    <w:p w14:paraId="47851DEB" w14:textId="77777777" w:rsidR="00EB7773" w:rsidRPr="00EB6205" w:rsidRDefault="00EA0876">
      <w:pPr>
        <w:pStyle w:val="ListBullet"/>
        <w:spacing w:after="40"/>
        <w:rPr>
          <w:rFonts w:ascii="Arial" w:hAnsi="Arial" w:cs="Arial"/>
        </w:rPr>
      </w:pPr>
      <w:r w:rsidRPr="00EB6205">
        <w:rPr>
          <w:rFonts w:ascii="Arial" w:hAnsi="Arial" w:cs="Arial"/>
        </w:rPr>
        <w:t>Community outreach and volunteer organizations</w:t>
      </w:r>
    </w:p>
    <w:p w14:paraId="58D99125" w14:textId="77777777" w:rsidR="00EB7773" w:rsidRPr="00EB6205" w:rsidRDefault="00EA0876">
      <w:pPr>
        <w:pStyle w:val="ListBullet"/>
        <w:spacing w:after="40"/>
        <w:rPr>
          <w:rFonts w:ascii="Arial" w:hAnsi="Arial" w:cs="Arial"/>
        </w:rPr>
      </w:pPr>
      <w:r w:rsidRPr="00EB6205">
        <w:rPr>
          <w:rFonts w:ascii="Arial" w:hAnsi="Arial" w:cs="Arial"/>
        </w:rPr>
        <w:t>Healthcare transportation providers</w:t>
      </w:r>
    </w:p>
    <w:p w14:paraId="2DA20AF0" w14:textId="77777777" w:rsidR="00EB7773" w:rsidRPr="00EB6205" w:rsidRDefault="00EA0876">
      <w:pPr>
        <w:pStyle w:val="ListBullet"/>
        <w:spacing w:after="40"/>
        <w:rPr>
          <w:rFonts w:ascii="Arial" w:hAnsi="Arial" w:cs="Arial"/>
        </w:rPr>
      </w:pPr>
      <w:r w:rsidRPr="00EB6205">
        <w:rPr>
          <w:rFonts w:ascii="Arial" w:hAnsi="Arial" w:cs="Arial"/>
        </w:rPr>
        <w:t>Local businesses and delivery services</w:t>
      </w:r>
    </w:p>
    <w:p w14:paraId="3C8A7281" w14:textId="77777777" w:rsidR="00EB7773" w:rsidRPr="00EB6205" w:rsidRDefault="00EA0876">
      <w:pPr>
        <w:pStyle w:val="ListBullet"/>
        <w:spacing w:after="40"/>
        <w:rPr>
          <w:rFonts w:ascii="Arial" w:hAnsi="Arial" w:cs="Arial"/>
        </w:rPr>
      </w:pPr>
      <w:r w:rsidRPr="00EB6205">
        <w:rPr>
          <w:rFonts w:ascii="Arial" w:hAnsi="Arial" w:cs="Arial"/>
        </w:rPr>
        <w:t>Schools and community centers</w:t>
      </w:r>
    </w:p>
    <w:p w14:paraId="2657861F" w14:textId="77777777" w:rsidR="00EB7773" w:rsidRPr="00EB6205" w:rsidRDefault="00EA0876">
      <w:pPr>
        <w:pStyle w:val="ListBullet"/>
        <w:spacing w:after="40"/>
        <w:rPr>
          <w:rFonts w:ascii="Arial" w:hAnsi="Arial" w:cs="Arial"/>
        </w:rPr>
      </w:pPr>
      <w:r w:rsidRPr="00EB6205">
        <w:rPr>
          <w:rFonts w:ascii="Arial" w:hAnsi="Arial" w:cs="Arial"/>
        </w:rPr>
        <w:t>Volunteer driver and neighborhood support groups</w:t>
      </w:r>
    </w:p>
    <w:p w14:paraId="06C12324" w14:textId="77777777" w:rsidR="00EB7773" w:rsidRPr="00EB6205" w:rsidRDefault="00EA0876">
      <w:pPr>
        <w:pStyle w:val="ListBullet"/>
        <w:spacing w:after="40"/>
        <w:rPr>
          <w:rFonts w:ascii="Arial" w:hAnsi="Arial" w:cs="Arial"/>
        </w:rPr>
      </w:pPr>
      <w:r w:rsidRPr="00EB6205">
        <w:rPr>
          <w:rFonts w:ascii="Arial" w:hAnsi="Arial" w:cs="Arial"/>
        </w:rPr>
        <w:t>Emergency management and response organizations</w:t>
      </w:r>
    </w:p>
    <w:p w14:paraId="3A6DC151" w14:textId="77777777" w:rsidR="00EB7773" w:rsidRPr="00EB6205" w:rsidRDefault="00EA0876">
      <w:pPr>
        <w:pStyle w:val="ListBullet"/>
        <w:spacing w:after="40"/>
        <w:rPr>
          <w:rFonts w:ascii="Arial" w:hAnsi="Arial" w:cs="Arial"/>
        </w:rPr>
      </w:pPr>
      <w:r w:rsidRPr="00EB6205">
        <w:rPr>
          <w:rFonts w:ascii="Arial" w:hAnsi="Arial" w:cs="Arial"/>
        </w:rPr>
        <w:t>Community preparedness and mutual aid groups</w:t>
      </w:r>
    </w:p>
    <w:p w14:paraId="1F9E24D5" w14:textId="77777777" w:rsidR="00EB7773" w:rsidRPr="00EB6205" w:rsidRDefault="00EA0876">
      <w:pPr>
        <w:pStyle w:val="Heading2"/>
        <w:rPr>
          <w:rFonts w:ascii="Arial" w:hAnsi="Arial" w:cs="Arial"/>
        </w:rPr>
      </w:pPr>
      <w:bookmarkStart w:id="79" w:name="_Toc230044265"/>
      <w:r w:rsidRPr="00EB6205">
        <w:rPr>
          <w:rFonts w:ascii="Arial" w:hAnsi="Arial" w:cs="Arial"/>
        </w:rPr>
        <w:t>Community Skills &amp; Volunteers Needed</w:t>
      </w:r>
      <w:bookmarkEnd w:id="79"/>
    </w:p>
    <w:p w14:paraId="10F7C225" w14:textId="77777777" w:rsidR="00EB7773" w:rsidRPr="00EB6205" w:rsidRDefault="00EA0876">
      <w:pPr>
        <w:pStyle w:val="ListBullet"/>
        <w:spacing w:after="40"/>
        <w:rPr>
          <w:rFonts w:ascii="Arial" w:hAnsi="Arial" w:cs="Arial"/>
        </w:rPr>
      </w:pPr>
      <w:r w:rsidRPr="00EB6205">
        <w:rPr>
          <w:rFonts w:ascii="Arial" w:hAnsi="Arial" w:cs="Arial"/>
        </w:rPr>
        <w:t>Volunteer drivers with reliable transportation</w:t>
      </w:r>
    </w:p>
    <w:p w14:paraId="0BDFB2DA" w14:textId="77777777" w:rsidR="00EB7773" w:rsidRPr="00EB6205" w:rsidRDefault="00EA0876">
      <w:pPr>
        <w:pStyle w:val="ListBullet"/>
        <w:spacing w:after="40"/>
        <w:rPr>
          <w:rFonts w:ascii="Arial" w:hAnsi="Arial" w:cs="Arial"/>
        </w:rPr>
      </w:pPr>
      <w:r w:rsidRPr="00EB6205">
        <w:rPr>
          <w:rFonts w:ascii="Arial" w:hAnsi="Arial" w:cs="Arial"/>
        </w:rPr>
        <w:t>Delivery and supply distribution volunteers</w:t>
      </w:r>
    </w:p>
    <w:p w14:paraId="1FDD0B85" w14:textId="77777777" w:rsidR="00EB7773" w:rsidRPr="00EB6205" w:rsidRDefault="00EA0876">
      <w:pPr>
        <w:pStyle w:val="ListBullet"/>
        <w:spacing w:after="40"/>
        <w:rPr>
          <w:rFonts w:ascii="Arial" w:hAnsi="Arial" w:cs="Arial"/>
        </w:rPr>
      </w:pPr>
      <w:r w:rsidRPr="00EB6205">
        <w:rPr>
          <w:rFonts w:ascii="Arial" w:hAnsi="Arial" w:cs="Arial"/>
        </w:rPr>
        <w:t>Community outreach and scheduling volunteers</w:t>
      </w:r>
    </w:p>
    <w:p w14:paraId="7E0FBB3D" w14:textId="77777777" w:rsidR="00EB7773" w:rsidRPr="00EB6205" w:rsidRDefault="00EA0876">
      <w:pPr>
        <w:pStyle w:val="ListBullet"/>
        <w:spacing w:after="40"/>
        <w:rPr>
          <w:rFonts w:ascii="Arial" w:hAnsi="Arial" w:cs="Arial"/>
        </w:rPr>
      </w:pPr>
      <w:r w:rsidRPr="00EB6205">
        <w:rPr>
          <w:rFonts w:ascii="Arial" w:hAnsi="Arial" w:cs="Arial"/>
        </w:rPr>
        <w:t>Individuals familiar with accessibility and mobility needs</w:t>
      </w:r>
    </w:p>
    <w:p w14:paraId="3C8F0FC4" w14:textId="77777777" w:rsidR="00EB7773" w:rsidRPr="00EB6205" w:rsidRDefault="00EA0876">
      <w:pPr>
        <w:pStyle w:val="ListBullet"/>
        <w:spacing w:after="40"/>
        <w:rPr>
          <w:rFonts w:ascii="Arial" w:hAnsi="Arial" w:cs="Arial"/>
        </w:rPr>
      </w:pPr>
      <w:r w:rsidRPr="00EB6205">
        <w:rPr>
          <w:rFonts w:ascii="Arial" w:hAnsi="Arial" w:cs="Arial"/>
        </w:rPr>
        <w:lastRenderedPageBreak/>
        <w:t>Volunteers willing to assist elderly, disabled, or homebound residents</w:t>
      </w:r>
    </w:p>
    <w:p w14:paraId="575CAEBD" w14:textId="77777777" w:rsidR="00EB7773" w:rsidRPr="00EB6205" w:rsidRDefault="00EA0876">
      <w:pPr>
        <w:pStyle w:val="ListBullet"/>
        <w:spacing w:after="40"/>
        <w:rPr>
          <w:rFonts w:ascii="Arial" w:hAnsi="Arial" w:cs="Arial"/>
        </w:rPr>
      </w:pPr>
      <w:r w:rsidRPr="00EB6205">
        <w:rPr>
          <w:rFonts w:ascii="Arial" w:hAnsi="Arial" w:cs="Arial"/>
        </w:rPr>
        <w:t>People able to help organize transportation coordination and communication</w:t>
      </w:r>
    </w:p>
    <w:p w14:paraId="19A86F04" w14:textId="77777777" w:rsidR="00EB7773" w:rsidRPr="00EB6205" w:rsidRDefault="00EA0876">
      <w:pPr>
        <w:pStyle w:val="ListBullet"/>
        <w:spacing w:after="40"/>
        <w:rPr>
          <w:rFonts w:ascii="Arial" w:hAnsi="Arial" w:cs="Arial"/>
        </w:rPr>
      </w:pPr>
      <w:r w:rsidRPr="00EB6205">
        <w:rPr>
          <w:rFonts w:ascii="Arial" w:hAnsi="Arial" w:cs="Arial"/>
        </w:rPr>
        <w:t>Individuals willing to assist during severe weather or emergency situations</w:t>
      </w:r>
    </w:p>
    <w:p w14:paraId="6DB7A492" w14:textId="77777777" w:rsidR="00EB7773" w:rsidRPr="00EB6205" w:rsidRDefault="00EA0876">
      <w:pPr>
        <w:pStyle w:val="ListBullet"/>
        <w:spacing w:after="40"/>
        <w:rPr>
          <w:rFonts w:ascii="Arial" w:hAnsi="Arial" w:cs="Arial"/>
        </w:rPr>
      </w:pPr>
      <w:r w:rsidRPr="00EB6205">
        <w:rPr>
          <w:rFonts w:ascii="Arial" w:hAnsi="Arial" w:cs="Arial"/>
        </w:rPr>
        <w:t>Volunteers able to help move supplies, equipment, or resources between locations</w:t>
      </w:r>
    </w:p>
    <w:p w14:paraId="3931771E" w14:textId="77777777" w:rsidR="00EB7773" w:rsidRPr="00EB6205" w:rsidRDefault="00EA0876">
      <w:pPr>
        <w:pStyle w:val="ListBullet"/>
        <w:spacing w:after="40"/>
        <w:rPr>
          <w:rFonts w:ascii="Arial" w:hAnsi="Arial" w:cs="Arial"/>
        </w:rPr>
      </w:pPr>
      <w:r w:rsidRPr="00EB6205">
        <w:rPr>
          <w:rFonts w:ascii="Arial" w:hAnsi="Arial" w:cs="Arial"/>
        </w:rPr>
        <w:t>Community support volunteers willing to check on isolated residents</w:t>
      </w:r>
    </w:p>
    <w:p w14:paraId="39B379F6" w14:textId="77777777" w:rsidR="00EB7773" w:rsidRPr="00EB6205" w:rsidRDefault="00EA0876">
      <w:pPr>
        <w:pStyle w:val="Heading2"/>
        <w:rPr>
          <w:rFonts w:ascii="Arial" w:hAnsi="Arial" w:cs="Arial"/>
        </w:rPr>
      </w:pPr>
      <w:bookmarkStart w:id="80" w:name="_Toc230044266"/>
      <w:r w:rsidRPr="00EB6205">
        <w:rPr>
          <w:rFonts w:ascii="Arial" w:hAnsi="Arial" w:cs="Arial"/>
        </w:rPr>
        <w:t>Why This Pod Matters</w:t>
      </w:r>
      <w:bookmarkEnd w:id="80"/>
    </w:p>
    <w:p w14:paraId="355AB7D2" w14:textId="77777777" w:rsidR="00EB7773" w:rsidRPr="00EB6205" w:rsidRDefault="00EA0876">
      <w:pPr>
        <w:rPr>
          <w:rFonts w:ascii="Arial" w:hAnsi="Arial" w:cs="Arial"/>
        </w:rPr>
      </w:pPr>
      <w:r w:rsidRPr="00EB6205">
        <w:rPr>
          <w:rFonts w:ascii="Arial" w:hAnsi="Arial" w:cs="Arial"/>
        </w:rPr>
        <w:t>Transportation affects nearly every part of community safety and survival during emergencies. Without reliable transportation or delivery support, vulnerable individuals may struggle to access healthcare, medication, shelter, food, clean water, hygiene supplies, and other critical resources.</w:t>
      </w:r>
    </w:p>
    <w:p w14:paraId="744ACAE1" w14:textId="77777777" w:rsidR="00EB7773" w:rsidRPr="00EB6205" w:rsidRDefault="00EA0876">
      <w:pPr>
        <w:rPr>
          <w:rFonts w:ascii="Arial" w:hAnsi="Arial" w:cs="Arial"/>
        </w:rPr>
      </w:pPr>
      <w:r w:rsidRPr="00EB6205">
        <w:rPr>
          <w:rFonts w:ascii="Arial" w:hAnsi="Arial" w:cs="Arial"/>
        </w:rPr>
        <w:t>This pod helps communities prepare before emergencies happen by encouraging transportation planning, volunteer coordination, accessibility support, and community connection. Strong transportation support systems can help reduce isolation, improve safety, strengthen communication, and ensure fewer people are left without access to essential services and support during times of crisis or hardship.</w:t>
      </w:r>
    </w:p>
    <w:p w14:paraId="74560089" w14:textId="77777777" w:rsidR="00EB7773" w:rsidRPr="00EB6205" w:rsidRDefault="00EA0876">
      <w:pPr>
        <w:rPr>
          <w:rFonts w:ascii="Arial" w:hAnsi="Arial" w:cs="Arial"/>
        </w:rPr>
      </w:pPr>
      <w:r w:rsidRPr="00EB6205">
        <w:rPr>
          <w:rFonts w:ascii="Arial" w:hAnsi="Arial" w:cs="Arial"/>
        </w:rPr>
        <w:br w:type="page"/>
      </w:r>
    </w:p>
    <w:p w14:paraId="225F9011" w14:textId="77777777" w:rsidR="00EB7773" w:rsidRPr="00EB6205" w:rsidRDefault="00EA0876" w:rsidP="008B0C94">
      <w:pPr>
        <w:pStyle w:val="Heading2"/>
        <w:rPr>
          <w:rFonts w:ascii="Arial" w:hAnsi="Arial" w:cs="Arial"/>
        </w:rPr>
      </w:pPr>
      <w:bookmarkStart w:id="81" w:name="_Toc230044267"/>
      <w:r w:rsidRPr="00EB6205">
        <w:rPr>
          <w:rFonts w:ascii="Arial" w:hAnsi="Arial" w:cs="Arial"/>
        </w:rPr>
        <w:lastRenderedPageBreak/>
        <w:t>N</w:t>
      </w:r>
      <w:r w:rsidR="00437679" w:rsidRPr="00EB6205">
        <w:rPr>
          <w:rFonts w:ascii="Arial" w:hAnsi="Arial" w:cs="Arial"/>
        </w:rPr>
        <w:t>o One Left Behind</w:t>
      </w:r>
      <w:bookmarkEnd w:id="81"/>
    </w:p>
    <w:p w14:paraId="47269F3D" w14:textId="77777777" w:rsidR="00EB7773" w:rsidRPr="00EB6205" w:rsidRDefault="00EA0876">
      <w:pPr>
        <w:rPr>
          <w:rFonts w:ascii="Arial" w:hAnsi="Arial" w:cs="Arial"/>
        </w:rPr>
      </w:pPr>
      <w:r w:rsidRPr="00EB6205">
        <w:rPr>
          <w:rFonts w:ascii="Arial" w:hAnsi="Arial" w:cs="Arial"/>
        </w:rPr>
        <w:t>This blueprint recognizes that emergencies affect every part of daily life, including healthcare, medications, mental health support, childcare and family stability, transportation accessibility, pets and emotional support animals, communication and isolation, housing and food security, education, employment, and support for elderly, disabled, and vulnerable individuals.</w:t>
      </w:r>
    </w:p>
    <w:p w14:paraId="2FB7B071" w14:textId="77777777" w:rsidR="00EB7773" w:rsidRPr="00EB6205" w:rsidRDefault="00EA0876">
      <w:pPr>
        <w:rPr>
          <w:rFonts w:ascii="Arial" w:hAnsi="Arial" w:cs="Arial"/>
        </w:rPr>
      </w:pPr>
      <w:r w:rsidRPr="00EB6205">
        <w:rPr>
          <w:rFonts w:ascii="Arial" w:hAnsi="Arial" w:cs="Arial"/>
        </w:rPr>
        <w:t>The goal of this blueprint is not only emergency preparedness, but also preserving dignity, compassion, accessibility, stability, communication, and community support during difficult times.</w:t>
      </w:r>
    </w:p>
    <w:p w14:paraId="34F8AB41" w14:textId="77777777" w:rsidR="00EB7773" w:rsidRPr="00EB6205" w:rsidRDefault="00EA0876">
      <w:pPr>
        <w:rPr>
          <w:rFonts w:ascii="Arial" w:hAnsi="Arial" w:cs="Arial"/>
        </w:rPr>
      </w:pPr>
      <w:r w:rsidRPr="00EB6205">
        <w:rPr>
          <w:rFonts w:ascii="Arial" w:hAnsi="Arial" w:cs="Arial"/>
        </w:rPr>
        <w:t>No system can promise perfection during a crisis. However, communities can prepare ahead of time to reduce isolation, improve coordination, strengthen support systems, and help ensure fewer people are left without care, communication, resources, medication support, transportation, food, housing, or compassion.</w:t>
      </w:r>
    </w:p>
    <w:p w14:paraId="42CEAC0A" w14:textId="77777777" w:rsidR="00EB7773" w:rsidRPr="00EB6205" w:rsidRDefault="00EA0876" w:rsidP="008B0C94">
      <w:pPr>
        <w:pStyle w:val="Heading2"/>
        <w:rPr>
          <w:rFonts w:ascii="Arial" w:hAnsi="Arial" w:cs="Arial"/>
        </w:rPr>
      </w:pPr>
      <w:bookmarkStart w:id="82" w:name="_Toc230044268"/>
      <w:r w:rsidRPr="00EB6205">
        <w:rPr>
          <w:rFonts w:ascii="Arial" w:hAnsi="Arial" w:cs="Arial"/>
        </w:rPr>
        <w:t>Future Expansion</w:t>
      </w:r>
      <w:bookmarkEnd w:id="82"/>
    </w:p>
    <w:p w14:paraId="0DAAC3CB" w14:textId="77777777" w:rsidR="00EB7773" w:rsidRPr="00EB6205" w:rsidRDefault="00EA0876">
      <w:pPr>
        <w:rPr>
          <w:rFonts w:ascii="Arial" w:hAnsi="Arial" w:cs="Arial"/>
        </w:rPr>
      </w:pPr>
      <w:r w:rsidRPr="00EB6205">
        <w:rPr>
          <w:rFonts w:ascii="Arial" w:hAnsi="Arial" w:cs="Arial"/>
        </w:rPr>
        <w:t>Additional pods, specialized support sections, accessibility planning, childcare support systems, pet assistance programs, disability support planning, and expanded healthcare sub-pods may be added as this blueprint continues to evolve.</w:t>
      </w:r>
    </w:p>
    <w:p w14:paraId="6B25F326" w14:textId="77777777" w:rsidR="00CD5178" w:rsidRPr="00EB6205" w:rsidRDefault="00EA0876">
      <w:pPr>
        <w:rPr>
          <w:rFonts w:ascii="Arial" w:hAnsi="Arial" w:cs="Arial"/>
        </w:rPr>
      </w:pPr>
      <w:r w:rsidRPr="00EB6205">
        <w:rPr>
          <w:rFonts w:ascii="Arial" w:hAnsi="Arial" w:cs="Arial"/>
        </w:rPr>
        <w:t>This community version is meant to be a strong starting point: understandable enough for the public, detailed enough to guide planning, and flexible enough to grow with community needs.</w:t>
      </w:r>
    </w:p>
    <w:p w14:paraId="29EDDFAF" w14:textId="77777777" w:rsidR="00CD5178" w:rsidRPr="00EB6205" w:rsidRDefault="00CD5178" w:rsidP="008B0C94">
      <w:pPr>
        <w:pStyle w:val="Heading2"/>
        <w:rPr>
          <w:rFonts w:ascii="Arial" w:hAnsi="Arial" w:cs="Arial"/>
        </w:rPr>
      </w:pPr>
      <w:bookmarkStart w:id="83" w:name="_Toc230044269"/>
      <w:r w:rsidRPr="00EB6205">
        <w:rPr>
          <w:rFonts w:ascii="Arial" w:hAnsi="Arial" w:cs="Arial"/>
        </w:rPr>
        <w:t>A</w:t>
      </w:r>
      <w:r w:rsidR="00D80E28" w:rsidRPr="00EB6205">
        <w:rPr>
          <w:rFonts w:ascii="Arial" w:hAnsi="Arial" w:cs="Arial"/>
        </w:rPr>
        <w:t>bout the Creator</w:t>
      </w:r>
      <w:bookmarkEnd w:id="83"/>
    </w:p>
    <w:p w14:paraId="25AAFF30" w14:textId="77777777" w:rsidR="00CD5178" w:rsidRPr="00EB6205" w:rsidRDefault="00277EA9" w:rsidP="00CD5178">
      <w:pPr>
        <w:rPr>
          <w:rFonts w:ascii="Arial" w:hAnsi="Arial" w:cs="Arial"/>
        </w:rPr>
      </w:pPr>
      <w:r w:rsidRPr="00EB6205">
        <w:rPr>
          <w:rFonts w:ascii="Arial" w:hAnsi="Arial" w:cs="Arial"/>
          <w:noProof/>
        </w:rPr>
        <w:drawing>
          <wp:anchor distT="0" distB="0" distL="114300" distR="114300" simplePos="0" relativeHeight="251658240" behindDoc="0" locked="0" layoutInCell="1" allowOverlap="1" wp14:anchorId="1BDAC2E0" wp14:editId="6F93F8ED">
            <wp:simplePos x="0" y="0"/>
            <wp:positionH relativeFrom="column">
              <wp:posOffset>79375</wp:posOffset>
            </wp:positionH>
            <wp:positionV relativeFrom="paragraph">
              <wp:posOffset>5080</wp:posOffset>
            </wp:positionV>
            <wp:extent cx="1078230" cy="1358900"/>
            <wp:effectExtent l="0" t="0" r="7620" b="0"/>
            <wp:wrapSquare wrapText="bothSides"/>
            <wp:docPr id="1892959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95944" name="Picture 1"/>
                    <pic:cNvPicPr/>
                  </pic:nvPicPr>
                  <pic:blipFill rotWithShape="1">
                    <a:blip r:embed="rId11"/>
                    <a:srcRect b="10945"/>
                    <a:stretch>
                      <a:fillRect/>
                    </a:stretch>
                  </pic:blipFill>
                  <pic:spPr bwMode="auto">
                    <a:xfrm rot="10800000" flipV="1">
                      <a:off x="0" y="0"/>
                      <a:ext cx="1078230" cy="1358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D5178" w:rsidRPr="00EB6205">
        <w:rPr>
          <w:rFonts w:ascii="Arial" w:hAnsi="Arial" w:cs="Arial"/>
        </w:rPr>
        <w:t>Melissa Kaye Swaney developed the Community-Powered Blueprint as an independent anticipatory crisis management project focused on preparedness, communication, compassion, accessibility, and community resilience during times of crisis or disruption.</w:t>
      </w:r>
    </w:p>
    <w:p w14:paraId="2C0C9A46" w14:textId="77777777" w:rsidR="00B11398" w:rsidRPr="00EB6205" w:rsidRDefault="00CD5178" w:rsidP="00CD5178">
      <w:pPr>
        <w:rPr>
          <w:rFonts w:ascii="Arial" w:hAnsi="Arial" w:cs="Arial"/>
        </w:rPr>
      </w:pPr>
      <w:r w:rsidRPr="00EB6205">
        <w:rPr>
          <w:rFonts w:ascii="Arial" w:hAnsi="Arial" w:cs="Arial"/>
        </w:rPr>
        <w:t>This project was created out of concern for everyday people, families, elderly individuals, people with disabilities, vulnerable populations, and community members who may struggle during emergencies, disasters, economic hardship, or disruptions in critical resources and support systems.</w:t>
      </w:r>
    </w:p>
    <w:p w14:paraId="7A872DFE" w14:textId="2F46CF02" w:rsidR="00CD5178" w:rsidRPr="00EB6205" w:rsidRDefault="00CD5178" w:rsidP="00CD5178">
      <w:pPr>
        <w:rPr>
          <w:rFonts w:ascii="Arial" w:hAnsi="Arial" w:cs="Arial"/>
        </w:rPr>
      </w:pPr>
      <w:r w:rsidRPr="00EB6205">
        <w:rPr>
          <w:rFonts w:ascii="Arial" w:hAnsi="Arial" w:cs="Arial"/>
        </w:rPr>
        <w:t xml:space="preserve">Melissa holds a </w:t>
      </w:r>
      <w:proofErr w:type="gramStart"/>
      <w:r w:rsidRPr="00EB6205">
        <w:rPr>
          <w:rFonts w:ascii="Arial" w:hAnsi="Arial" w:cs="Arial"/>
        </w:rPr>
        <w:t>Master’s Degree in Communication &amp; Leadership</w:t>
      </w:r>
      <w:proofErr w:type="gramEnd"/>
      <w:r w:rsidRPr="00EB6205">
        <w:rPr>
          <w:rFonts w:ascii="Arial" w:hAnsi="Arial" w:cs="Arial"/>
        </w:rPr>
        <w:t xml:space="preserve"> from Eastern Illinois University, along with formal education and training </w:t>
      </w:r>
      <w:r w:rsidR="003D5E87">
        <w:rPr>
          <w:rFonts w:ascii="Arial" w:hAnsi="Arial" w:cs="Arial"/>
        </w:rPr>
        <w:t>in</w:t>
      </w:r>
      <w:r w:rsidRPr="00EB6205">
        <w:rPr>
          <w:rFonts w:ascii="Arial" w:hAnsi="Arial" w:cs="Arial"/>
        </w:rPr>
        <w:t xml:space="preserve"> communication, leadership, crisis management planning, and community-centered support systems.</w:t>
      </w:r>
    </w:p>
    <w:p w14:paraId="2EFC5CD0" w14:textId="77777777" w:rsidR="00CD5178" w:rsidRPr="00EB6205" w:rsidRDefault="00CD5178" w:rsidP="00CD5178">
      <w:pPr>
        <w:rPr>
          <w:rFonts w:ascii="Arial" w:hAnsi="Arial" w:cs="Arial"/>
        </w:rPr>
      </w:pPr>
      <w:r w:rsidRPr="00EB6205">
        <w:rPr>
          <w:rFonts w:ascii="Arial" w:hAnsi="Arial" w:cs="Arial"/>
        </w:rPr>
        <w:t>The purpose of this blueprint is not to create fear, panic, or division, but to encourage preparation, cooperation, communication, and compassionate community support before emergencies occur.</w:t>
      </w:r>
    </w:p>
    <w:p w14:paraId="22817500" w14:textId="77777777" w:rsidR="00CD5178" w:rsidRPr="00EB6205" w:rsidRDefault="00CD5178" w:rsidP="00CD5178">
      <w:pPr>
        <w:rPr>
          <w:rFonts w:ascii="Arial" w:hAnsi="Arial" w:cs="Arial"/>
        </w:rPr>
      </w:pPr>
      <w:r w:rsidRPr="00EB6205">
        <w:rPr>
          <w:rFonts w:ascii="Arial" w:hAnsi="Arial" w:cs="Arial"/>
        </w:rPr>
        <w:t>This blueprint is intended to serve as an independent community preparedness framework designed to encourage discussion, planning, local problem-solving, volunteerism, and stronger community connections.</w:t>
      </w:r>
    </w:p>
    <w:p w14:paraId="5B7247E1" w14:textId="77777777" w:rsidR="00E845A1" w:rsidRPr="00EB6205" w:rsidRDefault="00E845A1" w:rsidP="00E845A1">
      <w:pPr>
        <w:rPr>
          <w:rFonts w:ascii="Arial" w:hAnsi="Arial" w:cs="Arial"/>
        </w:rPr>
      </w:pPr>
      <w:r w:rsidRPr="00EB6205">
        <w:rPr>
          <w:rFonts w:ascii="Arial" w:hAnsi="Arial" w:cs="Arial"/>
        </w:rPr>
        <w:t>Website:</w:t>
      </w:r>
      <w:r w:rsidRPr="00EB6205">
        <w:rPr>
          <w:rFonts w:ascii="Arial" w:hAnsi="Arial" w:cs="Arial"/>
        </w:rPr>
        <w:br/>
      </w:r>
      <w:hyperlink r:id="rId12" w:history="1">
        <w:r w:rsidRPr="00EB6205">
          <w:rPr>
            <w:rFonts w:ascii="Arial" w:hAnsi="Arial" w:cs="Arial"/>
            <w:u w:val="single"/>
          </w:rPr>
          <w:t>WELCOME HOME | Community Blueprint</w:t>
        </w:r>
      </w:hyperlink>
    </w:p>
    <w:p w14:paraId="4A3C7C7F" w14:textId="77777777" w:rsidR="00E845A1" w:rsidRPr="00EB6205" w:rsidRDefault="00E845A1" w:rsidP="00E845A1">
      <w:pPr>
        <w:rPr>
          <w:rFonts w:ascii="Arial" w:hAnsi="Arial" w:cs="Arial"/>
        </w:rPr>
      </w:pPr>
      <w:r w:rsidRPr="00EB6205">
        <w:rPr>
          <w:rFonts w:ascii="Arial" w:hAnsi="Arial" w:cs="Arial"/>
        </w:rPr>
        <w:t>Contact:</w:t>
      </w:r>
      <w:r w:rsidRPr="00EB6205">
        <w:rPr>
          <w:rFonts w:ascii="Arial" w:hAnsi="Arial" w:cs="Arial"/>
        </w:rPr>
        <w:br/>
      </w:r>
      <w:hyperlink r:id="rId13" w:history="1">
        <w:r w:rsidR="00B467A5" w:rsidRPr="00EB6205">
          <w:rPr>
            <w:rStyle w:val="Hyperlink"/>
            <w:rFonts w:ascii="Arial" w:hAnsi="Arial" w:cs="Arial"/>
          </w:rPr>
          <w:t>communitypoweredblueprint@gmail.com</w:t>
        </w:r>
      </w:hyperlink>
    </w:p>
    <w:p w14:paraId="0D80F459" w14:textId="77777777" w:rsidR="00E845A1" w:rsidRPr="00EB6205" w:rsidRDefault="00E845A1" w:rsidP="00CD5178">
      <w:pPr>
        <w:rPr>
          <w:rFonts w:ascii="Arial" w:hAnsi="Arial" w:cs="Arial"/>
        </w:rPr>
      </w:pPr>
    </w:p>
    <w:p w14:paraId="272AB680" w14:textId="77777777" w:rsidR="00CC1773" w:rsidRPr="001324EF" w:rsidRDefault="006738FD" w:rsidP="00FC2485">
      <w:pPr>
        <w:jc w:val="center"/>
        <w:rPr>
          <w:rFonts w:ascii="Arial" w:hAnsi="Arial" w:cs="Arial"/>
          <w:b/>
          <w:bCs/>
        </w:rPr>
      </w:pPr>
      <w:r w:rsidRPr="001324EF">
        <w:rPr>
          <w:rFonts w:ascii="Arial" w:hAnsi="Arial" w:cs="Arial"/>
          <w:b/>
          <w:bCs/>
        </w:rPr>
        <w:t>No one does everything. Everyone does something.</w:t>
      </w:r>
    </w:p>
    <w:p w14:paraId="2CA820DF" w14:textId="77777777" w:rsidR="00CC1773" w:rsidRDefault="00CC1773">
      <w:pPr>
        <w:rPr>
          <w:rFonts w:ascii="Arial" w:hAnsi="Arial" w:cs="Arial"/>
        </w:rPr>
      </w:pPr>
    </w:p>
    <w:p w14:paraId="3BDA1FD6" w14:textId="77777777" w:rsidR="00E17265" w:rsidRDefault="00E17265">
      <w:pPr>
        <w:rPr>
          <w:rFonts w:ascii="Arial" w:hAnsi="Arial" w:cs="Arial"/>
        </w:rPr>
      </w:pPr>
    </w:p>
    <w:p w14:paraId="49EF84AB" w14:textId="77777777" w:rsidR="00E17265" w:rsidRDefault="00E17265">
      <w:pPr>
        <w:rPr>
          <w:rFonts w:ascii="Arial" w:hAnsi="Arial" w:cs="Arial"/>
        </w:rPr>
      </w:pPr>
    </w:p>
    <w:p w14:paraId="0B428C71" w14:textId="77777777" w:rsidR="00E17265" w:rsidRDefault="00E17265">
      <w:pPr>
        <w:rPr>
          <w:rFonts w:ascii="Arial" w:hAnsi="Arial" w:cs="Arial"/>
        </w:rPr>
      </w:pPr>
    </w:p>
    <w:p w14:paraId="457BEA83" w14:textId="77777777" w:rsidR="00E17265" w:rsidRDefault="00E17265">
      <w:pPr>
        <w:rPr>
          <w:rFonts w:ascii="Arial" w:hAnsi="Arial" w:cs="Arial"/>
        </w:rPr>
      </w:pPr>
    </w:p>
    <w:p w14:paraId="66CE86ED" w14:textId="77777777" w:rsidR="00E17265" w:rsidRDefault="00E17265">
      <w:pPr>
        <w:rPr>
          <w:rFonts w:ascii="Arial" w:hAnsi="Arial" w:cs="Arial"/>
        </w:rPr>
      </w:pPr>
    </w:p>
    <w:p w14:paraId="57A82533" w14:textId="77777777" w:rsidR="00E17265" w:rsidRDefault="00E17265">
      <w:pPr>
        <w:rPr>
          <w:rFonts w:ascii="Arial" w:hAnsi="Arial" w:cs="Arial"/>
        </w:rPr>
      </w:pPr>
    </w:p>
    <w:p w14:paraId="0EBBEDA2" w14:textId="77777777" w:rsidR="00E17265" w:rsidRDefault="00E17265">
      <w:pPr>
        <w:rPr>
          <w:rFonts w:ascii="Arial" w:hAnsi="Arial" w:cs="Arial"/>
        </w:rPr>
      </w:pPr>
    </w:p>
    <w:p w14:paraId="17584D1F" w14:textId="77777777" w:rsidR="00E17265" w:rsidRDefault="00E17265">
      <w:pPr>
        <w:rPr>
          <w:rFonts w:ascii="Arial" w:hAnsi="Arial" w:cs="Arial"/>
        </w:rPr>
      </w:pPr>
    </w:p>
    <w:p w14:paraId="7D403F7B" w14:textId="77777777" w:rsidR="00E17265" w:rsidRDefault="00E17265">
      <w:pPr>
        <w:rPr>
          <w:rFonts w:ascii="Arial" w:hAnsi="Arial" w:cs="Arial"/>
        </w:rPr>
      </w:pPr>
    </w:p>
    <w:p w14:paraId="67D3B859" w14:textId="77777777" w:rsidR="00E17265" w:rsidRDefault="00E17265">
      <w:pPr>
        <w:rPr>
          <w:rFonts w:ascii="Arial" w:hAnsi="Arial" w:cs="Arial"/>
        </w:rPr>
      </w:pPr>
    </w:p>
    <w:p w14:paraId="73A1E7F4" w14:textId="77777777" w:rsidR="00E17265" w:rsidRDefault="00E17265">
      <w:pPr>
        <w:rPr>
          <w:rFonts w:ascii="Arial" w:hAnsi="Arial" w:cs="Arial"/>
        </w:rPr>
      </w:pPr>
    </w:p>
    <w:p w14:paraId="01D343AC" w14:textId="77777777" w:rsidR="00E17265" w:rsidRDefault="00E17265">
      <w:pPr>
        <w:rPr>
          <w:rFonts w:ascii="Arial" w:hAnsi="Arial" w:cs="Arial"/>
        </w:rPr>
      </w:pPr>
    </w:p>
    <w:p w14:paraId="11056FBA" w14:textId="77777777" w:rsidR="00E17265" w:rsidRDefault="00E17265">
      <w:pPr>
        <w:rPr>
          <w:rFonts w:ascii="Arial" w:hAnsi="Arial" w:cs="Arial"/>
        </w:rPr>
      </w:pPr>
    </w:p>
    <w:p w14:paraId="32648E8C" w14:textId="77777777" w:rsidR="00E17265" w:rsidRDefault="00E17265">
      <w:pPr>
        <w:rPr>
          <w:rFonts w:ascii="Arial" w:hAnsi="Arial" w:cs="Arial"/>
        </w:rPr>
      </w:pPr>
    </w:p>
    <w:p w14:paraId="38CD8811" w14:textId="77777777" w:rsidR="00E17265" w:rsidRDefault="00E17265">
      <w:pPr>
        <w:rPr>
          <w:rFonts w:ascii="Arial" w:hAnsi="Arial" w:cs="Arial"/>
        </w:rPr>
      </w:pPr>
    </w:p>
    <w:p w14:paraId="05DC54C9" w14:textId="77777777" w:rsidR="00E17265" w:rsidRDefault="00E17265">
      <w:pPr>
        <w:rPr>
          <w:rFonts w:ascii="Arial" w:hAnsi="Arial" w:cs="Arial"/>
        </w:rPr>
      </w:pPr>
    </w:p>
    <w:p w14:paraId="46ADC2DC" w14:textId="77777777" w:rsidR="00E17265" w:rsidRDefault="00E17265">
      <w:pPr>
        <w:rPr>
          <w:rFonts w:ascii="Arial" w:hAnsi="Arial" w:cs="Arial"/>
        </w:rPr>
      </w:pPr>
    </w:p>
    <w:p w14:paraId="4A1AE4EE" w14:textId="77777777" w:rsidR="00E17265" w:rsidRDefault="00E17265">
      <w:pPr>
        <w:rPr>
          <w:rFonts w:ascii="Arial" w:hAnsi="Arial" w:cs="Arial"/>
        </w:rPr>
      </w:pPr>
    </w:p>
    <w:p w14:paraId="5362A36C" w14:textId="77777777" w:rsidR="00E17265" w:rsidRDefault="00E17265">
      <w:pPr>
        <w:rPr>
          <w:rFonts w:ascii="Arial" w:hAnsi="Arial" w:cs="Arial"/>
        </w:rPr>
      </w:pPr>
    </w:p>
    <w:p w14:paraId="2C44E45E" w14:textId="77777777" w:rsidR="00E17265" w:rsidRDefault="00E17265">
      <w:pPr>
        <w:rPr>
          <w:rFonts w:ascii="Arial" w:hAnsi="Arial" w:cs="Arial"/>
        </w:rPr>
      </w:pPr>
    </w:p>
    <w:p w14:paraId="2CE95DB5" w14:textId="77777777" w:rsidR="00E17265" w:rsidRDefault="00E17265">
      <w:pPr>
        <w:rPr>
          <w:rFonts w:ascii="Arial" w:hAnsi="Arial" w:cs="Arial"/>
        </w:rPr>
      </w:pPr>
    </w:p>
    <w:p w14:paraId="530FC61A" w14:textId="77777777" w:rsidR="00E17265" w:rsidRDefault="00E17265">
      <w:pPr>
        <w:rPr>
          <w:rFonts w:ascii="Arial" w:hAnsi="Arial" w:cs="Arial"/>
        </w:rPr>
      </w:pPr>
    </w:p>
    <w:p w14:paraId="061FB847" w14:textId="77777777" w:rsidR="00E17265" w:rsidRDefault="00E17265">
      <w:pPr>
        <w:rPr>
          <w:rFonts w:ascii="Arial" w:hAnsi="Arial" w:cs="Arial"/>
        </w:rPr>
      </w:pPr>
    </w:p>
    <w:p w14:paraId="6B243CC5" w14:textId="77777777" w:rsidR="00E17265" w:rsidRDefault="00E17265">
      <w:pPr>
        <w:rPr>
          <w:rFonts w:ascii="Arial" w:hAnsi="Arial" w:cs="Arial"/>
        </w:rPr>
      </w:pPr>
    </w:p>
    <w:p w14:paraId="6C398E66" w14:textId="77777777" w:rsidR="00E17265" w:rsidRDefault="00E17265">
      <w:pPr>
        <w:rPr>
          <w:rFonts w:ascii="Arial" w:hAnsi="Arial" w:cs="Arial"/>
        </w:rPr>
      </w:pPr>
    </w:p>
    <w:p w14:paraId="0FE40507" w14:textId="77777777" w:rsidR="00E17265" w:rsidRDefault="00E17265" w:rsidP="00E17265">
      <w:pPr>
        <w:pStyle w:val="Heading1"/>
        <w:rPr>
          <w:rFonts w:ascii="Arial" w:hAnsi="Arial" w:cs="Arial"/>
          <w:b w:val="0"/>
          <w:bCs w:val="0"/>
          <w:szCs w:val="36"/>
        </w:rPr>
      </w:pPr>
      <w:bookmarkStart w:id="84" w:name="_Toc229372943"/>
      <w:bookmarkStart w:id="85" w:name="_Toc230041027"/>
      <w:bookmarkStart w:id="86" w:name="_Toc230044270"/>
      <w:r w:rsidRPr="00735EC4">
        <w:rPr>
          <w:rFonts w:ascii="Arial" w:hAnsi="Arial" w:cs="Arial"/>
          <w:szCs w:val="36"/>
        </w:rPr>
        <w:lastRenderedPageBreak/>
        <w:t xml:space="preserve">PART II </w:t>
      </w:r>
      <w:r>
        <w:rPr>
          <w:rFonts w:ascii="Arial" w:hAnsi="Arial" w:cs="Arial"/>
          <w:szCs w:val="36"/>
        </w:rPr>
        <w:br/>
      </w:r>
      <w:r>
        <w:rPr>
          <w:rFonts w:ascii="Arial" w:hAnsi="Arial" w:cs="Arial"/>
          <w:szCs w:val="36"/>
        </w:rPr>
        <w:br/>
      </w:r>
      <w:r w:rsidRPr="00735EC4">
        <w:rPr>
          <w:rFonts w:ascii="Arial" w:hAnsi="Arial" w:cs="Arial"/>
          <w:szCs w:val="36"/>
        </w:rPr>
        <w:t>NONPROFIT &amp; ORGANIZATIONAL IMPLEMENTATION FRAMEWORK</w:t>
      </w:r>
      <w:bookmarkEnd w:id="84"/>
      <w:bookmarkEnd w:id="85"/>
      <w:bookmarkEnd w:id="86"/>
    </w:p>
    <w:p w14:paraId="39A1A8EC" w14:textId="77777777" w:rsidR="00E17265" w:rsidRPr="007124D2" w:rsidRDefault="00E17265" w:rsidP="00E17265">
      <w:pPr>
        <w:pStyle w:val="Heading2"/>
        <w:rPr>
          <w:rFonts w:ascii="Arial" w:hAnsi="Arial" w:cs="Arial"/>
          <w:i/>
          <w:iCs/>
        </w:rPr>
      </w:pPr>
      <w:bookmarkStart w:id="87" w:name="_Toc230041028"/>
      <w:bookmarkStart w:id="88" w:name="_Toc230044271"/>
      <w:r w:rsidRPr="007124D2">
        <w:rPr>
          <w:rFonts w:ascii="Arial" w:hAnsi="Arial" w:cs="Arial"/>
          <w:i/>
          <w:iCs/>
        </w:rPr>
        <w:t>Expanded Organizational Planning &amp; Coordination Concepts</w:t>
      </w:r>
      <w:bookmarkEnd w:id="87"/>
      <w:bookmarkEnd w:id="88"/>
    </w:p>
    <w:p w14:paraId="09DA353D" w14:textId="77777777" w:rsidR="00E17265" w:rsidRPr="00735EC4" w:rsidRDefault="00E17265" w:rsidP="00E17265">
      <w:pPr>
        <w:pStyle w:val="Heading2"/>
        <w:rPr>
          <w:rFonts w:ascii="Arial" w:hAnsi="Arial" w:cs="Arial"/>
          <w:b w:val="0"/>
          <w:bCs w:val="0"/>
        </w:rPr>
      </w:pPr>
      <w:bookmarkStart w:id="89" w:name="_Toc229372944"/>
      <w:bookmarkStart w:id="90" w:name="_Toc230041029"/>
      <w:bookmarkStart w:id="91" w:name="_Toc230044272"/>
      <w:r w:rsidRPr="00735EC4">
        <w:rPr>
          <w:rFonts w:ascii="Arial" w:hAnsi="Arial" w:cs="Arial"/>
        </w:rPr>
        <w:t>Introduction</w:t>
      </w:r>
      <w:bookmarkEnd w:id="89"/>
      <w:bookmarkEnd w:id="90"/>
      <w:bookmarkEnd w:id="91"/>
    </w:p>
    <w:p w14:paraId="13390DED" w14:textId="77777777" w:rsidR="00E17265" w:rsidRPr="00735EC4" w:rsidRDefault="00E17265" w:rsidP="00E17265">
      <w:pPr>
        <w:rPr>
          <w:rFonts w:ascii="Arial" w:hAnsi="Arial" w:cs="Arial"/>
        </w:rPr>
      </w:pPr>
      <w:r w:rsidRPr="00735EC4">
        <w:rPr>
          <w:rFonts w:ascii="Arial" w:hAnsi="Arial" w:cs="Arial"/>
        </w:rPr>
        <w:t>This section expands upon the Community-Powered Blueprint by providing organizational implementation guidance for nonprofits, outreach organizations, businesses, educational institutions, healthcare providers, faith organizations, volunteer groups, and local leaders interested in strengthening preparedness, coordination, communication, and community support systems before emergencies occur.</w:t>
      </w:r>
    </w:p>
    <w:p w14:paraId="0ED7E962" w14:textId="77777777" w:rsidR="00E17265" w:rsidRPr="00735EC4" w:rsidRDefault="00E17265" w:rsidP="00E17265">
      <w:pPr>
        <w:rPr>
          <w:rFonts w:ascii="Arial" w:hAnsi="Arial" w:cs="Arial"/>
        </w:rPr>
      </w:pPr>
      <w:r w:rsidRPr="00735EC4">
        <w:rPr>
          <w:rFonts w:ascii="Arial" w:hAnsi="Arial" w:cs="Arial"/>
        </w:rPr>
        <w:t>This blueprint promotes a community-driven, bottom-up approach to preparedness that begins with the voices, experiences, concerns, and participation of everyday community members.</w:t>
      </w:r>
    </w:p>
    <w:p w14:paraId="0C21157E" w14:textId="77777777" w:rsidR="00E17265" w:rsidRPr="00735EC4" w:rsidRDefault="00E17265" w:rsidP="00E17265">
      <w:pPr>
        <w:pStyle w:val="Heading2"/>
        <w:rPr>
          <w:rFonts w:ascii="Arial" w:hAnsi="Arial" w:cs="Arial"/>
          <w:b w:val="0"/>
          <w:bCs w:val="0"/>
        </w:rPr>
      </w:pPr>
      <w:bookmarkStart w:id="92" w:name="_Toc229372945"/>
      <w:bookmarkStart w:id="93" w:name="_Toc230041030"/>
      <w:bookmarkStart w:id="94" w:name="_Toc230044273"/>
      <w:r w:rsidRPr="00735EC4">
        <w:rPr>
          <w:rFonts w:ascii="Arial" w:hAnsi="Arial" w:cs="Arial"/>
        </w:rPr>
        <w:t>Mission &amp; Purpose</w:t>
      </w:r>
      <w:bookmarkEnd w:id="92"/>
      <w:bookmarkEnd w:id="93"/>
      <w:bookmarkEnd w:id="94"/>
    </w:p>
    <w:p w14:paraId="6C4241C9" w14:textId="77777777" w:rsidR="00E17265" w:rsidRDefault="00E17265" w:rsidP="00E17265">
      <w:pPr>
        <w:rPr>
          <w:rFonts w:ascii="Arial" w:hAnsi="Arial" w:cs="Arial"/>
        </w:rPr>
      </w:pPr>
      <w:r w:rsidRPr="00735EC4">
        <w:rPr>
          <w:rFonts w:ascii="Arial" w:hAnsi="Arial" w:cs="Arial"/>
        </w:rPr>
        <w:t>The purpose of this implementation framework is to help organizations move beyond reactive emergency response and toward proactive preparedness, communication, accessibility, collaboration, and long-term community resilience.</w:t>
      </w:r>
    </w:p>
    <w:p w14:paraId="44E2B301" w14:textId="77777777" w:rsidR="00E17265" w:rsidRDefault="00E17265" w:rsidP="00E17265">
      <w:pPr>
        <w:rPr>
          <w:rFonts w:ascii="Arial" w:hAnsi="Arial" w:cs="Arial"/>
        </w:rPr>
      </w:pPr>
    </w:p>
    <w:p w14:paraId="47FA1849" w14:textId="77777777" w:rsidR="00E17265" w:rsidRDefault="00E17265" w:rsidP="00E17265">
      <w:pPr>
        <w:rPr>
          <w:rFonts w:ascii="Arial" w:hAnsi="Arial" w:cs="Arial"/>
        </w:rPr>
      </w:pPr>
    </w:p>
    <w:p w14:paraId="60828A13" w14:textId="77777777" w:rsidR="00E17265" w:rsidRDefault="00E17265" w:rsidP="00E17265">
      <w:pPr>
        <w:rPr>
          <w:rFonts w:ascii="Arial" w:hAnsi="Arial" w:cs="Arial"/>
        </w:rPr>
      </w:pPr>
    </w:p>
    <w:p w14:paraId="0AF7E7C7" w14:textId="77777777" w:rsidR="00E17265" w:rsidRDefault="00E17265" w:rsidP="00E17265">
      <w:pPr>
        <w:rPr>
          <w:rFonts w:ascii="Arial" w:hAnsi="Arial" w:cs="Arial"/>
        </w:rPr>
      </w:pPr>
    </w:p>
    <w:p w14:paraId="63836DD8" w14:textId="77777777" w:rsidR="00E17265" w:rsidRDefault="00E17265" w:rsidP="00E17265">
      <w:pPr>
        <w:rPr>
          <w:rFonts w:ascii="Arial" w:hAnsi="Arial" w:cs="Arial"/>
        </w:rPr>
      </w:pPr>
    </w:p>
    <w:p w14:paraId="4419EC48" w14:textId="77777777" w:rsidR="00E17265" w:rsidRDefault="00E17265" w:rsidP="00E17265">
      <w:pPr>
        <w:rPr>
          <w:rFonts w:ascii="Arial" w:hAnsi="Arial" w:cs="Arial"/>
        </w:rPr>
      </w:pPr>
    </w:p>
    <w:p w14:paraId="318A66D1" w14:textId="77777777" w:rsidR="00E17265" w:rsidRDefault="00E17265" w:rsidP="00E17265">
      <w:pPr>
        <w:rPr>
          <w:rFonts w:ascii="Arial" w:hAnsi="Arial" w:cs="Arial"/>
        </w:rPr>
      </w:pPr>
    </w:p>
    <w:p w14:paraId="25971F8B" w14:textId="77777777" w:rsidR="00E17265" w:rsidRDefault="00E17265" w:rsidP="00E17265">
      <w:pPr>
        <w:rPr>
          <w:rFonts w:ascii="Arial" w:hAnsi="Arial" w:cs="Arial"/>
        </w:rPr>
      </w:pPr>
    </w:p>
    <w:p w14:paraId="31A1D324" w14:textId="77777777" w:rsidR="00E17265" w:rsidRDefault="00E17265" w:rsidP="00E17265">
      <w:pPr>
        <w:rPr>
          <w:rFonts w:ascii="Arial" w:hAnsi="Arial" w:cs="Arial"/>
        </w:rPr>
      </w:pPr>
    </w:p>
    <w:p w14:paraId="282DD609" w14:textId="77777777" w:rsidR="00E17265" w:rsidRDefault="00E17265" w:rsidP="00E17265">
      <w:pPr>
        <w:rPr>
          <w:rFonts w:ascii="Arial" w:hAnsi="Arial" w:cs="Arial"/>
        </w:rPr>
      </w:pPr>
    </w:p>
    <w:p w14:paraId="0178D577" w14:textId="77777777" w:rsidR="00E17265" w:rsidRDefault="00E17265" w:rsidP="00E17265">
      <w:pPr>
        <w:rPr>
          <w:rFonts w:ascii="Arial" w:hAnsi="Arial" w:cs="Arial"/>
        </w:rPr>
      </w:pPr>
    </w:p>
    <w:p w14:paraId="13A1E091" w14:textId="77777777" w:rsidR="00E17265" w:rsidRPr="00735EC4" w:rsidRDefault="00E17265" w:rsidP="00E17265">
      <w:pPr>
        <w:rPr>
          <w:rFonts w:ascii="Arial" w:hAnsi="Arial" w:cs="Arial"/>
        </w:rPr>
      </w:pPr>
    </w:p>
    <w:p w14:paraId="4430E634" w14:textId="77777777" w:rsidR="00E17265" w:rsidRPr="00735EC4" w:rsidRDefault="00E17265" w:rsidP="00E17265">
      <w:pPr>
        <w:pStyle w:val="Heading1"/>
        <w:rPr>
          <w:rFonts w:ascii="Arial" w:hAnsi="Arial" w:cs="Arial"/>
          <w:b w:val="0"/>
          <w:bCs w:val="0"/>
          <w:szCs w:val="36"/>
        </w:rPr>
      </w:pPr>
      <w:bookmarkStart w:id="95" w:name="_Toc229372946"/>
      <w:bookmarkStart w:id="96" w:name="_Toc230041031"/>
      <w:bookmarkStart w:id="97" w:name="_Toc230044274"/>
      <w:r w:rsidRPr="00735EC4">
        <w:rPr>
          <w:rFonts w:ascii="Arial" w:hAnsi="Arial" w:cs="Arial"/>
          <w:szCs w:val="36"/>
        </w:rPr>
        <w:lastRenderedPageBreak/>
        <w:t>A. COMMUNITY PARTICIPATION &amp; PREPAREDNESS ENGAGEMENT POD</w:t>
      </w:r>
      <w:bookmarkEnd w:id="95"/>
      <w:bookmarkEnd w:id="96"/>
      <w:bookmarkEnd w:id="97"/>
    </w:p>
    <w:p w14:paraId="22FC41D4" w14:textId="77777777" w:rsidR="00E17265" w:rsidRPr="00735EC4" w:rsidRDefault="00E17265" w:rsidP="00E17265">
      <w:pPr>
        <w:pStyle w:val="Heading2"/>
        <w:rPr>
          <w:rFonts w:ascii="Arial" w:hAnsi="Arial" w:cs="Arial"/>
          <w:b w:val="0"/>
          <w:bCs w:val="0"/>
        </w:rPr>
      </w:pPr>
      <w:bookmarkStart w:id="98" w:name="_Toc229372947"/>
      <w:bookmarkStart w:id="99" w:name="_Toc230041032"/>
      <w:bookmarkStart w:id="100" w:name="_Toc230044275"/>
      <w:r w:rsidRPr="00735EC4">
        <w:rPr>
          <w:rFonts w:ascii="Arial" w:hAnsi="Arial" w:cs="Arial"/>
        </w:rPr>
        <w:t>Purpose</w:t>
      </w:r>
      <w:bookmarkEnd w:id="98"/>
      <w:bookmarkEnd w:id="99"/>
      <w:bookmarkEnd w:id="100"/>
    </w:p>
    <w:p w14:paraId="42763795" w14:textId="77777777" w:rsidR="00E17265" w:rsidRPr="00735EC4" w:rsidRDefault="00E17265" w:rsidP="00E17265">
      <w:pPr>
        <w:rPr>
          <w:rFonts w:ascii="Arial" w:hAnsi="Arial" w:cs="Arial"/>
        </w:rPr>
      </w:pPr>
      <w:r w:rsidRPr="00735EC4">
        <w:rPr>
          <w:rFonts w:ascii="Arial" w:hAnsi="Arial" w:cs="Arial"/>
        </w:rPr>
        <w:t>Encourages organizations and residents to work together before emergencies occur.</w:t>
      </w:r>
    </w:p>
    <w:p w14:paraId="4C3F399A" w14:textId="77777777" w:rsidR="00E17265" w:rsidRPr="00735EC4" w:rsidRDefault="00E17265" w:rsidP="00E17265">
      <w:pPr>
        <w:pStyle w:val="Heading2"/>
        <w:rPr>
          <w:rFonts w:ascii="Arial" w:hAnsi="Arial" w:cs="Arial"/>
          <w:b w:val="0"/>
          <w:bCs w:val="0"/>
        </w:rPr>
      </w:pPr>
      <w:bookmarkStart w:id="101" w:name="_Toc229372948"/>
      <w:bookmarkStart w:id="102" w:name="_Toc230041033"/>
      <w:bookmarkStart w:id="103" w:name="_Toc230044276"/>
      <w:r w:rsidRPr="00735EC4">
        <w:rPr>
          <w:rFonts w:ascii="Arial" w:hAnsi="Arial" w:cs="Arial"/>
        </w:rPr>
        <w:t>Examples of Support</w:t>
      </w:r>
      <w:bookmarkEnd w:id="101"/>
      <w:bookmarkEnd w:id="102"/>
      <w:bookmarkEnd w:id="103"/>
    </w:p>
    <w:p w14:paraId="3091A70E" w14:textId="77777777" w:rsidR="00E17265" w:rsidRPr="00735EC4" w:rsidRDefault="00E17265" w:rsidP="00E17265">
      <w:pPr>
        <w:pStyle w:val="ListBullet"/>
        <w:rPr>
          <w:rFonts w:ascii="Arial" w:hAnsi="Arial" w:cs="Arial"/>
        </w:rPr>
      </w:pPr>
      <w:r w:rsidRPr="00735EC4">
        <w:rPr>
          <w:rFonts w:ascii="Arial" w:hAnsi="Arial" w:cs="Arial"/>
        </w:rPr>
        <w:t>Community preparedness meetings</w:t>
      </w:r>
    </w:p>
    <w:p w14:paraId="5EC2A351" w14:textId="77777777" w:rsidR="00E17265" w:rsidRPr="00735EC4" w:rsidRDefault="00E17265" w:rsidP="00E17265">
      <w:pPr>
        <w:pStyle w:val="ListBullet"/>
        <w:rPr>
          <w:rFonts w:ascii="Arial" w:hAnsi="Arial" w:cs="Arial"/>
        </w:rPr>
      </w:pPr>
      <w:r w:rsidRPr="00735EC4">
        <w:rPr>
          <w:rFonts w:ascii="Arial" w:hAnsi="Arial" w:cs="Arial"/>
        </w:rPr>
        <w:t>Volunteer recruitment</w:t>
      </w:r>
    </w:p>
    <w:p w14:paraId="6C005575" w14:textId="77777777" w:rsidR="00E17265" w:rsidRPr="00735EC4" w:rsidRDefault="00E17265" w:rsidP="00E17265">
      <w:pPr>
        <w:pStyle w:val="ListBullet"/>
        <w:rPr>
          <w:rFonts w:ascii="Arial" w:hAnsi="Arial" w:cs="Arial"/>
        </w:rPr>
      </w:pPr>
      <w:r w:rsidRPr="00735EC4">
        <w:rPr>
          <w:rFonts w:ascii="Arial" w:hAnsi="Arial" w:cs="Arial"/>
        </w:rPr>
        <w:t>Public education campaigns</w:t>
      </w:r>
    </w:p>
    <w:p w14:paraId="63DB4D15" w14:textId="77777777" w:rsidR="00E17265" w:rsidRPr="00735EC4" w:rsidRDefault="00E17265" w:rsidP="00E17265">
      <w:pPr>
        <w:pStyle w:val="ListBullet"/>
        <w:rPr>
          <w:rFonts w:ascii="Arial" w:hAnsi="Arial" w:cs="Arial"/>
        </w:rPr>
      </w:pPr>
      <w:r w:rsidRPr="00735EC4">
        <w:rPr>
          <w:rFonts w:ascii="Arial" w:hAnsi="Arial" w:cs="Arial"/>
        </w:rPr>
        <w:t>Neighborhood outreach</w:t>
      </w:r>
    </w:p>
    <w:p w14:paraId="6F2907E7" w14:textId="77777777" w:rsidR="00E17265" w:rsidRPr="00735EC4" w:rsidRDefault="00E17265" w:rsidP="00E17265">
      <w:pPr>
        <w:pStyle w:val="Heading2"/>
        <w:rPr>
          <w:rFonts w:ascii="Arial" w:hAnsi="Arial" w:cs="Arial"/>
          <w:b w:val="0"/>
          <w:bCs w:val="0"/>
        </w:rPr>
      </w:pPr>
      <w:bookmarkStart w:id="104" w:name="_Toc229372949"/>
      <w:bookmarkStart w:id="105" w:name="_Toc230041034"/>
      <w:bookmarkStart w:id="106" w:name="_Toc230044277"/>
      <w:r w:rsidRPr="00735EC4">
        <w:rPr>
          <w:rFonts w:ascii="Arial" w:hAnsi="Arial" w:cs="Arial"/>
        </w:rPr>
        <w:t>Community Skills &amp; Volunteers Needed</w:t>
      </w:r>
      <w:bookmarkEnd w:id="104"/>
      <w:bookmarkEnd w:id="105"/>
      <w:bookmarkEnd w:id="106"/>
    </w:p>
    <w:p w14:paraId="14210AA1" w14:textId="77777777" w:rsidR="00E17265" w:rsidRPr="00735EC4" w:rsidRDefault="00E17265" w:rsidP="00E17265">
      <w:pPr>
        <w:pStyle w:val="ListBullet"/>
        <w:rPr>
          <w:rFonts w:ascii="Arial" w:hAnsi="Arial" w:cs="Arial"/>
        </w:rPr>
      </w:pPr>
      <w:r w:rsidRPr="00735EC4">
        <w:rPr>
          <w:rFonts w:ascii="Arial" w:hAnsi="Arial" w:cs="Arial"/>
        </w:rPr>
        <w:t>Community organizers</w:t>
      </w:r>
    </w:p>
    <w:p w14:paraId="52A17092" w14:textId="77777777" w:rsidR="00E17265" w:rsidRPr="00735EC4" w:rsidRDefault="00E17265" w:rsidP="00E17265">
      <w:pPr>
        <w:pStyle w:val="ListBullet"/>
        <w:rPr>
          <w:rFonts w:ascii="Arial" w:hAnsi="Arial" w:cs="Arial"/>
        </w:rPr>
      </w:pPr>
      <w:r w:rsidRPr="00735EC4">
        <w:rPr>
          <w:rFonts w:ascii="Arial" w:hAnsi="Arial" w:cs="Arial"/>
        </w:rPr>
        <w:t>Outreach volunteers</w:t>
      </w:r>
    </w:p>
    <w:p w14:paraId="16685FB7" w14:textId="77777777" w:rsidR="00E17265" w:rsidRPr="00735EC4" w:rsidRDefault="00E17265" w:rsidP="00E17265">
      <w:pPr>
        <w:pStyle w:val="ListBullet"/>
        <w:rPr>
          <w:rFonts w:ascii="Arial" w:hAnsi="Arial" w:cs="Arial"/>
        </w:rPr>
      </w:pPr>
      <w:r w:rsidRPr="00735EC4">
        <w:rPr>
          <w:rFonts w:ascii="Arial" w:hAnsi="Arial" w:cs="Arial"/>
        </w:rPr>
        <w:t>Public speakers</w:t>
      </w:r>
    </w:p>
    <w:p w14:paraId="3D2CBEAE" w14:textId="77777777" w:rsidR="00E17265" w:rsidRPr="00735EC4" w:rsidRDefault="00E17265" w:rsidP="00E17265">
      <w:pPr>
        <w:pStyle w:val="ListBullet"/>
        <w:rPr>
          <w:rFonts w:ascii="Arial" w:hAnsi="Arial" w:cs="Arial"/>
        </w:rPr>
      </w:pPr>
      <w:r w:rsidRPr="00735EC4">
        <w:rPr>
          <w:rFonts w:ascii="Arial" w:hAnsi="Arial" w:cs="Arial"/>
        </w:rPr>
        <w:t>Event coordinators</w:t>
      </w:r>
    </w:p>
    <w:p w14:paraId="789BF2D2" w14:textId="77777777" w:rsidR="00E17265" w:rsidRPr="00735EC4" w:rsidRDefault="00E17265" w:rsidP="00E17265">
      <w:pPr>
        <w:pStyle w:val="Heading2"/>
        <w:rPr>
          <w:rFonts w:ascii="Arial" w:hAnsi="Arial" w:cs="Arial"/>
          <w:b w:val="0"/>
          <w:bCs w:val="0"/>
        </w:rPr>
      </w:pPr>
      <w:bookmarkStart w:id="107" w:name="_Toc229372950"/>
      <w:bookmarkStart w:id="108" w:name="_Toc230041035"/>
      <w:bookmarkStart w:id="109" w:name="_Toc230044278"/>
      <w:r w:rsidRPr="00735EC4">
        <w:rPr>
          <w:rFonts w:ascii="Arial" w:hAnsi="Arial" w:cs="Arial"/>
        </w:rPr>
        <w:t>Why This Matters</w:t>
      </w:r>
      <w:bookmarkEnd w:id="107"/>
      <w:bookmarkEnd w:id="108"/>
      <w:bookmarkEnd w:id="109"/>
    </w:p>
    <w:p w14:paraId="11BF6BC9" w14:textId="77777777" w:rsidR="00E17265" w:rsidRDefault="00E17265" w:rsidP="00E17265">
      <w:pPr>
        <w:rPr>
          <w:rFonts w:ascii="Arial" w:hAnsi="Arial" w:cs="Arial"/>
        </w:rPr>
      </w:pPr>
      <w:r w:rsidRPr="00735EC4">
        <w:rPr>
          <w:rFonts w:ascii="Arial" w:hAnsi="Arial" w:cs="Arial"/>
        </w:rPr>
        <w:t>Preparedness becomes stronger when communities actively participate in planning and communication before cris</w:t>
      </w:r>
      <w:r>
        <w:rPr>
          <w:rFonts w:ascii="Arial" w:hAnsi="Arial" w:cs="Arial"/>
        </w:rPr>
        <w:t>e</w:t>
      </w:r>
      <w:r w:rsidRPr="00735EC4">
        <w:rPr>
          <w:rFonts w:ascii="Arial" w:hAnsi="Arial" w:cs="Arial"/>
        </w:rPr>
        <w:t>s occur.</w:t>
      </w:r>
    </w:p>
    <w:p w14:paraId="7796BD7B" w14:textId="77777777" w:rsidR="00E17265" w:rsidRDefault="00E17265" w:rsidP="00E17265">
      <w:pPr>
        <w:rPr>
          <w:rFonts w:ascii="Arial" w:hAnsi="Arial" w:cs="Arial"/>
        </w:rPr>
      </w:pPr>
    </w:p>
    <w:p w14:paraId="6CF0121D" w14:textId="77777777" w:rsidR="00E17265" w:rsidRDefault="00E17265" w:rsidP="00E17265">
      <w:pPr>
        <w:rPr>
          <w:rFonts w:ascii="Arial" w:hAnsi="Arial" w:cs="Arial"/>
        </w:rPr>
      </w:pPr>
    </w:p>
    <w:p w14:paraId="50F3DB3E" w14:textId="77777777" w:rsidR="00E17265" w:rsidRDefault="00E17265" w:rsidP="00E17265">
      <w:pPr>
        <w:rPr>
          <w:rFonts w:ascii="Arial" w:hAnsi="Arial" w:cs="Arial"/>
        </w:rPr>
      </w:pPr>
    </w:p>
    <w:p w14:paraId="362ECB57" w14:textId="77777777" w:rsidR="00E17265" w:rsidRDefault="00E17265" w:rsidP="00E17265">
      <w:pPr>
        <w:rPr>
          <w:rFonts w:ascii="Arial" w:hAnsi="Arial" w:cs="Arial"/>
        </w:rPr>
      </w:pPr>
    </w:p>
    <w:p w14:paraId="3C3B9F13" w14:textId="77777777" w:rsidR="00E17265" w:rsidRDefault="00E17265" w:rsidP="00E17265">
      <w:pPr>
        <w:rPr>
          <w:rFonts w:ascii="Arial" w:hAnsi="Arial" w:cs="Arial"/>
        </w:rPr>
      </w:pPr>
    </w:p>
    <w:p w14:paraId="565266E8" w14:textId="77777777" w:rsidR="00E17265" w:rsidRDefault="00E17265" w:rsidP="00E17265">
      <w:pPr>
        <w:rPr>
          <w:rFonts w:ascii="Arial" w:hAnsi="Arial" w:cs="Arial"/>
        </w:rPr>
      </w:pPr>
    </w:p>
    <w:p w14:paraId="3242A54E" w14:textId="77777777" w:rsidR="00E17265" w:rsidRDefault="00E17265" w:rsidP="00E17265">
      <w:pPr>
        <w:rPr>
          <w:rFonts w:ascii="Arial" w:hAnsi="Arial" w:cs="Arial"/>
        </w:rPr>
      </w:pPr>
    </w:p>
    <w:p w14:paraId="25714F66" w14:textId="77777777" w:rsidR="00E17265" w:rsidRDefault="00E17265" w:rsidP="00E17265">
      <w:pPr>
        <w:rPr>
          <w:rFonts w:ascii="Arial" w:hAnsi="Arial" w:cs="Arial"/>
        </w:rPr>
      </w:pPr>
    </w:p>
    <w:p w14:paraId="1B5F562C" w14:textId="77777777" w:rsidR="00E17265" w:rsidRDefault="00E17265" w:rsidP="00E17265">
      <w:pPr>
        <w:rPr>
          <w:rFonts w:ascii="Arial" w:hAnsi="Arial" w:cs="Arial"/>
        </w:rPr>
      </w:pPr>
    </w:p>
    <w:p w14:paraId="41CC5EB4" w14:textId="77777777" w:rsidR="00E17265" w:rsidRPr="00735EC4" w:rsidRDefault="00E17265" w:rsidP="00E17265">
      <w:pPr>
        <w:rPr>
          <w:rFonts w:ascii="Arial" w:hAnsi="Arial" w:cs="Arial"/>
        </w:rPr>
      </w:pPr>
    </w:p>
    <w:p w14:paraId="5859F02A" w14:textId="77777777" w:rsidR="00E17265" w:rsidRPr="00735EC4" w:rsidRDefault="00E17265" w:rsidP="00E17265">
      <w:pPr>
        <w:pStyle w:val="Heading1"/>
        <w:rPr>
          <w:rFonts w:ascii="Arial" w:hAnsi="Arial" w:cs="Arial"/>
          <w:b w:val="0"/>
          <w:bCs w:val="0"/>
          <w:szCs w:val="36"/>
        </w:rPr>
      </w:pPr>
      <w:bookmarkStart w:id="110" w:name="_Toc229372951"/>
      <w:bookmarkStart w:id="111" w:name="_Toc230041036"/>
      <w:bookmarkStart w:id="112" w:name="_Toc230044279"/>
      <w:r w:rsidRPr="00735EC4">
        <w:rPr>
          <w:rFonts w:ascii="Arial" w:hAnsi="Arial" w:cs="Arial"/>
          <w:szCs w:val="36"/>
        </w:rPr>
        <w:lastRenderedPageBreak/>
        <w:t>B. ORGANIZATIONAL COORDINATION &amp; PARTNERSHIPS POD</w:t>
      </w:r>
      <w:bookmarkEnd w:id="110"/>
      <w:bookmarkEnd w:id="111"/>
      <w:bookmarkEnd w:id="112"/>
    </w:p>
    <w:p w14:paraId="0D5F4DC2" w14:textId="77777777" w:rsidR="00E17265" w:rsidRPr="00735EC4" w:rsidRDefault="00E17265" w:rsidP="00E17265">
      <w:pPr>
        <w:pStyle w:val="Heading2"/>
        <w:rPr>
          <w:rFonts w:ascii="Arial" w:hAnsi="Arial" w:cs="Arial"/>
          <w:b w:val="0"/>
          <w:bCs w:val="0"/>
        </w:rPr>
      </w:pPr>
      <w:bookmarkStart w:id="113" w:name="_Toc229372952"/>
      <w:bookmarkStart w:id="114" w:name="_Toc230041037"/>
      <w:bookmarkStart w:id="115" w:name="_Toc230044280"/>
      <w:r w:rsidRPr="00735EC4">
        <w:rPr>
          <w:rFonts w:ascii="Arial" w:hAnsi="Arial" w:cs="Arial"/>
        </w:rPr>
        <w:t>Purpose</w:t>
      </w:r>
      <w:bookmarkEnd w:id="113"/>
      <w:bookmarkEnd w:id="114"/>
      <w:bookmarkEnd w:id="115"/>
    </w:p>
    <w:p w14:paraId="1C36BE6E" w14:textId="77777777" w:rsidR="00E17265" w:rsidRPr="00735EC4" w:rsidRDefault="00E17265" w:rsidP="00E17265">
      <w:pPr>
        <w:rPr>
          <w:rFonts w:ascii="Arial" w:hAnsi="Arial" w:cs="Arial"/>
        </w:rPr>
      </w:pPr>
      <w:r w:rsidRPr="00735EC4">
        <w:rPr>
          <w:rFonts w:ascii="Arial" w:hAnsi="Arial" w:cs="Arial"/>
        </w:rPr>
        <w:t>Strengthens communication and collaboration between organizations and community partners.</w:t>
      </w:r>
    </w:p>
    <w:p w14:paraId="7B344937" w14:textId="77777777" w:rsidR="00E17265" w:rsidRPr="00735EC4" w:rsidRDefault="00E17265" w:rsidP="00E17265">
      <w:pPr>
        <w:pStyle w:val="Heading2"/>
        <w:rPr>
          <w:rFonts w:ascii="Arial" w:hAnsi="Arial" w:cs="Arial"/>
          <w:b w:val="0"/>
          <w:bCs w:val="0"/>
        </w:rPr>
      </w:pPr>
      <w:bookmarkStart w:id="116" w:name="_Toc229372953"/>
      <w:bookmarkStart w:id="117" w:name="_Toc230041038"/>
      <w:bookmarkStart w:id="118" w:name="_Toc230044281"/>
      <w:r w:rsidRPr="00735EC4">
        <w:rPr>
          <w:rFonts w:ascii="Arial" w:hAnsi="Arial" w:cs="Arial"/>
        </w:rPr>
        <w:t>Examples of Support</w:t>
      </w:r>
      <w:bookmarkEnd w:id="116"/>
      <w:bookmarkEnd w:id="117"/>
      <w:bookmarkEnd w:id="118"/>
    </w:p>
    <w:p w14:paraId="1FE9B938" w14:textId="77777777" w:rsidR="00E17265" w:rsidRPr="00735EC4" w:rsidRDefault="00E17265" w:rsidP="00E17265">
      <w:pPr>
        <w:pStyle w:val="ListBullet"/>
        <w:rPr>
          <w:rFonts w:ascii="Arial" w:hAnsi="Arial" w:cs="Arial"/>
        </w:rPr>
      </w:pPr>
      <w:r w:rsidRPr="00735EC4">
        <w:rPr>
          <w:rFonts w:ascii="Arial" w:hAnsi="Arial" w:cs="Arial"/>
        </w:rPr>
        <w:t>Shared resource directories</w:t>
      </w:r>
    </w:p>
    <w:p w14:paraId="64736518" w14:textId="77777777" w:rsidR="00E17265" w:rsidRPr="00735EC4" w:rsidRDefault="00E17265" w:rsidP="00E17265">
      <w:pPr>
        <w:pStyle w:val="ListBullet"/>
        <w:rPr>
          <w:rFonts w:ascii="Arial" w:hAnsi="Arial" w:cs="Arial"/>
        </w:rPr>
      </w:pPr>
      <w:r w:rsidRPr="00735EC4">
        <w:rPr>
          <w:rFonts w:ascii="Arial" w:hAnsi="Arial" w:cs="Arial"/>
        </w:rPr>
        <w:t>Partnership meetings</w:t>
      </w:r>
    </w:p>
    <w:p w14:paraId="39FA3C0F" w14:textId="77777777" w:rsidR="00E17265" w:rsidRPr="00735EC4" w:rsidRDefault="00E17265" w:rsidP="00E17265">
      <w:pPr>
        <w:pStyle w:val="ListBullet"/>
        <w:rPr>
          <w:rFonts w:ascii="Arial" w:hAnsi="Arial" w:cs="Arial"/>
        </w:rPr>
      </w:pPr>
      <w:r w:rsidRPr="00735EC4">
        <w:rPr>
          <w:rFonts w:ascii="Arial" w:hAnsi="Arial" w:cs="Arial"/>
        </w:rPr>
        <w:t>Referral coordination</w:t>
      </w:r>
    </w:p>
    <w:p w14:paraId="4FDEEC55" w14:textId="77777777" w:rsidR="00E17265" w:rsidRPr="00735EC4" w:rsidRDefault="00E17265" w:rsidP="00E17265">
      <w:pPr>
        <w:pStyle w:val="ListBullet"/>
        <w:rPr>
          <w:rFonts w:ascii="Arial" w:hAnsi="Arial" w:cs="Arial"/>
        </w:rPr>
      </w:pPr>
      <w:r w:rsidRPr="00735EC4">
        <w:rPr>
          <w:rFonts w:ascii="Arial" w:hAnsi="Arial" w:cs="Arial"/>
        </w:rPr>
        <w:t>Joint outreach programs</w:t>
      </w:r>
    </w:p>
    <w:p w14:paraId="361D4D66" w14:textId="77777777" w:rsidR="00E17265" w:rsidRPr="00735EC4" w:rsidRDefault="00E17265" w:rsidP="00E17265">
      <w:pPr>
        <w:pStyle w:val="Heading2"/>
        <w:rPr>
          <w:rFonts w:ascii="Arial" w:hAnsi="Arial" w:cs="Arial"/>
          <w:b w:val="0"/>
          <w:bCs w:val="0"/>
        </w:rPr>
      </w:pPr>
      <w:bookmarkStart w:id="119" w:name="_Toc229372954"/>
      <w:bookmarkStart w:id="120" w:name="_Toc230041039"/>
      <w:bookmarkStart w:id="121" w:name="_Toc230044282"/>
      <w:r w:rsidRPr="00735EC4">
        <w:rPr>
          <w:rFonts w:ascii="Arial" w:hAnsi="Arial" w:cs="Arial"/>
        </w:rPr>
        <w:t>Community Skills &amp; Volunteers Needed</w:t>
      </w:r>
      <w:bookmarkEnd w:id="119"/>
      <w:bookmarkEnd w:id="120"/>
      <w:bookmarkEnd w:id="121"/>
    </w:p>
    <w:p w14:paraId="1D2F17B3" w14:textId="77777777" w:rsidR="00E17265" w:rsidRPr="00735EC4" w:rsidRDefault="00E17265" w:rsidP="00E17265">
      <w:pPr>
        <w:pStyle w:val="ListBullet"/>
        <w:rPr>
          <w:rFonts w:ascii="Arial" w:hAnsi="Arial" w:cs="Arial"/>
        </w:rPr>
      </w:pPr>
      <w:r w:rsidRPr="00735EC4">
        <w:rPr>
          <w:rFonts w:ascii="Arial" w:hAnsi="Arial" w:cs="Arial"/>
        </w:rPr>
        <w:t>Community coordinators</w:t>
      </w:r>
    </w:p>
    <w:p w14:paraId="32ACF91B" w14:textId="77777777" w:rsidR="00E17265" w:rsidRPr="00735EC4" w:rsidRDefault="00E17265" w:rsidP="00E17265">
      <w:pPr>
        <w:pStyle w:val="ListBullet"/>
        <w:rPr>
          <w:rFonts w:ascii="Arial" w:hAnsi="Arial" w:cs="Arial"/>
        </w:rPr>
      </w:pPr>
      <w:r w:rsidRPr="00735EC4">
        <w:rPr>
          <w:rFonts w:ascii="Arial" w:hAnsi="Arial" w:cs="Arial"/>
        </w:rPr>
        <w:t>Administrative volunteers</w:t>
      </w:r>
    </w:p>
    <w:p w14:paraId="30DD5ACC" w14:textId="77777777" w:rsidR="00E17265" w:rsidRPr="00735EC4" w:rsidRDefault="00E17265" w:rsidP="00E17265">
      <w:pPr>
        <w:pStyle w:val="ListBullet"/>
        <w:rPr>
          <w:rFonts w:ascii="Arial" w:hAnsi="Arial" w:cs="Arial"/>
        </w:rPr>
      </w:pPr>
      <w:r w:rsidRPr="00735EC4">
        <w:rPr>
          <w:rFonts w:ascii="Arial" w:hAnsi="Arial" w:cs="Arial"/>
        </w:rPr>
        <w:t>Networking volunteers</w:t>
      </w:r>
    </w:p>
    <w:p w14:paraId="36F123B8" w14:textId="77777777" w:rsidR="00E17265" w:rsidRPr="00735EC4" w:rsidRDefault="00E17265" w:rsidP="00E17265">
      <w:pPr>
        <w:pStyle w:val="ListBullet"/>
        <w:rPr>
          <w:rFonts w:ascii="Arial" w:hAnsi="Arial" w:cs="Arial"/>
        </w:rPr>
      </w:pPr>
      <w:r w:rsidRPr="00735EC4">
        <w:rPr>
          <w:rFonts w:ascii="Arial" w:hAnsi="Arial" w:cs="Arial"/>
        </w:rPr>
        <w:t>Partnership organizers</w:t>
      </w:r>
    </w:p>
    <w:p w14:paraId="5BF41AFD" w14:textId="77777777" w:rsidR="00E17265" w:rsidRPr="00735EC4" w:rsidRDefault="00E17265" w:rsidP="00E17265">
      <w:pPr>
        <w:pStyle w:val="Heading2"/>
        <w:rPr>
          <w:rFonts w:ascii="Arial" w:hAnsi="Arial" w:cs="Arial"/>
          <w:b w:val="0"/>
          <w:bCs w:val="0"/>
        </w:rPr>
      </w:pPr>
      <w:bookmarkStart w:id="122" w:name="_Toc229372955"/>
      <w:bookmarkStart w:id="123" w:name="_Toc230041040"/>
      <w:bookmarkStart w:id="124" w:name="_Toc230044283"/>
      <w:r w:rsidRPr="00735EC4">
        <w:rPr>
          <w:rFonts w:ascii="Arial" w:hAnsi="Arial" w:cs="Arial"/>
        </w:rPr>
        <w:t>Why This Matters</w:t>
      </w:r>
      <w:bookmarkEnd w:id="122"/>
      <w:bookmarkEnd w:id="123"/>
      <w:bookmarkEnd w:id="124"/>
    </w:p>
    <w:p w14:paraId="3EBC5140" w14:textId="77777777" w:rsidR="00E17265" w:rsidRDefault="00E17265" w:rsidP="00E17265">
      <w:pPr>
        <w:rPr>
          <w:rFonts w:ascii="Arial" w:hAnsi="Arial" w:cs="Arial"/>
        </w:rPr>
      </w:pPr>
      <w:r w:rsidRPr="00735EC4">
        <w:rPr>
          <w:rFonts w:ascii="Arial" w:hAnsi="Arial" w:cs="Arial"/>
        </w:rPr>
        <w:t>Communities function more effectively when organizations cooperate and reduce duplicated efforts.</w:t>
      </w:r>
    </w:p>
    <w:p w14:paraId="5985C8F5" w14:textId="77777777" w:rsidR="00E17265" w:rsidRDefault="00E17265" w:rsidP="00E17265">
      <w:pPr>
        <w:rPr>
          <w:rFonts w:ascii="Arial" w:hAnsi="Arial" w:cs="Arial"/>
        </w:rPr>
      </w:pPr>
    </w:p>
    <w:p w14:paraId="7C7B4E7E" w14:textId="77777777" w:rsidR="00E17265" w:rsidRDefault="00E17265" w:rsidP="00E17265">
      <w:pPr>
        <w:rPr>
          <w:rFonts w:ascii="Arial" w:hAnsi="Arial" w:cs="Arial"/>
        </w:rPr>
      </w:pPr>
    </w:p>
    <w:p w14:paraId="217F42C5" w14:textId="77777777" w:rsidR="00E17265" w:rsidRDefault="00E17265" w:rsidP="00E17265">
      <w:pPr>
        <w:rPr>
          <w:rFonts w:ascii="Arial" w:hAnsi="Arial" w:cs="Arial"/>
        </w:rPr>
      </w:pPr>
    </w:p>
    <w:p w14:paraId="2A3130F2" w14:textId="77777777" w:rsidR="00E17265" w:rsidRDefault="00E17265" w:rsidP="00E17265">
      <w:pPr>
        <w:rPr>
          <w:rFonts w:ascii="Arial" w:hAnsi="Arial" w:cs="Arial"/>
        </w:rPr>
      </w:pPr>
    </w:p>
    <w:p w14:paraId="3C2F824A" w14:textId="77777777" w:rsidR="00E17265" w:rsidRDefault="00E17265" w:rsidP="00E17265">
      <w:pPr>
        <w:rPr>
          <w:rFonts w:ascii="Arial" w:hAnsi="Arial" w:cs="Arial"/>
        </w:rPr>
      </w:pPr>
    </w:p>
    <w:p w14:paraId="05A62A93" w14:textId="77777777" w:rsidR="00E17265" w:rsidRDefault="00E17265" w:rsidP="00E17265">
      <w:pPr>
        <w:rPr>
          <w:rFonts w:ascii="Arial" w:hAnsi="Arial" w:cs="Arial"/>
        </w:rPr>
      </w:pPr>
    </w:p>
    <w:p w14:paraId="52BC0D23" w14:textId="77777777" w:rsidR="00E17265" w:rsidRDefault="00E17265" w:rsidP="00E17265">
      <w:pPr>
        <w:rPr>
          <w:rFonts w:ascii="Arial" w:hAnsi="Arial" w:cs="Arial"/>
        </w:rPr>
      </w:pPr>
    </w:p>
    <w:p w14:paraId="5D107232" w14:textId="77777777" w:rsidR="00E17265" w:rsidRDefault="00E17265" w:rsidP="00E17265">
      <w:pPr>
        <w:rPr>
          <w:rFonts w:ascii="Arial" w:hAnsi="Arial" w:cs="Arial"/>
        </w:rPr>
      </w:pPr>
    </w:p>
    <w:p w14:paraId="3C8B7B67" w14:textId="77777777" w:rsidR="00E17265" w:rsidRDefault="00E17265" w:rsidP="00E17265">
      <w:pPr>
        <w:rPr>
          <w:rFonts w:ascii="Arial" w:hAnsi="Arial" w:cs="Arial"/>
        </w:rPr>
      </w:pPr>
    </w:p>
    <w:p w14:paraId="709CA11A" w14:textId="77777777" w:rsidR="00E17265" w:rsidRDefault="00E17265" w:rsidP="00E17265">
      <w:pPr>
        <w:rPr>
          <w:rFonts w:ascii="Arial" w:hAnsi="Arial" w:cs="Arial"/>
        </w:rPr>
      </w:pPr>
    </w:p>
    <w:p w14:paraId="1CA308B6" w14:textId="77777777" w:rsidR="00E17265" w:rsidRDefault="00E17265" w:rsidP="00E17265">
      <w:pPr>
        <w:rPr>
          <w:rFonts w:ascii="Arial" w:hAnsi="Arial" w:cs="Arial"/>
        </w:rPr>
      </w:pPr>
    </w:p>
    <w:p w14:paraId="1350D959" w14:textId="77777777" w:rsidR="00E17265" w:rsidRPr="00735EC4" w:rsidRDefault="00E17265" w:rsidP="00E17265">
      <w:pPr>
        <w:rPr>
          <w:rFonts w:ascii="Arial" w:hAnsi="Arial" w:cs="Arial"/>
        </w:rPr>
      </w:pPr>
    </w:p>
    <w:p w14:paraId="1FAEF8CF" w14:textId="77777777" w:rsidR="00E17265" w:rsidRPr="00735EC4" w:rsidRDefault="00E17265" w:rsidP="00E17265">
      <w:pPr>
        <w:pStyle w:val="Heading1"/>
        <w:rPr>
          <w:rFonts w:ascii="Arial" w:hAnsi="Arial" w:cs="Arial"/>
          <w:b w:val="0"/>
          <w:bCs w:val="0"/>
          <w:szCs w:val="36"/>
        </w:rPr>
      </w:pPr>
      <w:bookmarkStart w:id="125" w:name="_Toc229372956"/>
      <w:bookmarkStart w:id="126" w:name="_Toc230041041"/>
      <w:bookmarkStart w:id="127" w:name="_Toc230044284"/>
      <w:r w:rsidRPr="00735EC4">
        <w:rPr>
          <w:rFonts w:ascii="Arial" w:hAnsi="Arial" w:cs="Arial"/>
          <w:szCs w:val="36"/>
        </w:rPr>
        <w:lastRenderedPageBreak/>
        <w:t>C. VOLUNTEER RECRUITMENT &amp; MANAGEMENT POD</w:t>
      </w:r>
      <w:bookmarkEnd w:id="125"/>
      <w:bookmarkEnd w:id="126"/>
      <w:bookmarkEnd w:id="127"/>
    </w:p>
    <w:p w14:paraId="168BEFFF" w14:textId="77777777" w:rsidR="00E17265" w:rsidRPr="00735EC4" w:rsidRDefault="00E17265" w:rsidP="00E17265">
      <w:pPr>
        <w:pStyle w:val="Heading2"/>
        <w:rPr>
          <w:rFonts w:ascii="Arial" w:hAnsi="Arial" w:cs="Arial"/>
          <w:b w:val="0"/>
          <w:bCs w:val="0"/>
        </w:rPr>
      </w:pPr>
      <w:bookmarkStart w:id="128" w:name="_Toc229372957"/>
      <w:bookmarkStart w:id="129" w:name="_Toc230041042"/>
      <w:bookmarkStart w:id="130" w:name="_Toc230044285"/>
      <w:r w:rsidRPr="00735EC4">
        <w:rPr>
          <w:rFonts w:ascii="Arial" w:hAnsi="Arial" w:cs="Arial"/>
        </w:rPr>
        <w:t>Purpose</w:t>
      </w:r>
      <w:bookmarkEnd w:id="128"/>
      <w:bookmarkEnd w:id="129"/>
      <w:bookmarkEnd w:id="130"/>
    </w:p>
    <w:p w14:paraId="1182D877" w14:textId="77777777" w:rsidR="00E17265" w:rsidRPr="00735EC4" w:rsidRDefault="00E17265" w:rsidP="00E17265">
      <w:pPr>
        <w:rPr>
          <w:rFonts w:ascii="Arial" w:hAnsi="Arial" w:cs="Arial"/>
        </w:rPr>
      </w:pPr>
      <w:r w:rsidRPr="00735EC4">
        <w:rPr>
          <w:rFonts w:ascii="Arial" w:hAnsi="Arial" w:cs="Arial"/>
        </w:rPr>
        <w:t>Helps organizations prepare volunteer systems, onboarding, scheduling, and training processes.</w:t>
      </w:r>
    </w:p>
    <w:p w14:paraId="63B70400" w14:textId="77777777" w:rsidR="00E17265" w:rsidRPr="00735EC4" w:rsidRDefault="00E17265" w:rsidP="00E17265">
      <w:pPr>
        <w:pStyle w:val="Heading2"/>
        <w:rPr>
          <w:rFonts w:ascii="Arial" w:hAnsi="Arial" w:cs="Arial"/>
          <w:b w:val="0"/>
          <w:bCs w:val="0"/>
        </w:rPr>
      </w:pPr>
      <w:bookmarkStart w:id="131" w:name="_Toc229372958"/>
      <w:bookmarkStart w:id="132" w:name="_Toc230041043"/>
      <w:bookmarkStart w:id="133" w:name="_Toc230044286"/>
      <w:r w:rsidRPr="00735EC4">
        <w:rPr>
          <w:rFonts w:ascii="Arial" w:hAnsi="Arial" w:cs="Arial"/>
        </w:rPr>
        <w:t>Examples of Support</w:t>
      </w:r>
      <w:bookmarkEnd w:id="131"/>
      <w:bookmarkEnd w:id="132"/>
      <w:bookmarkEnd w:id="133"/>
    </w:p>
    <w:p w14:paraId="7F216BBB" w14:textId="77777777" w:rsidR="00E17265" w:rsidRPr="00735EC4" w:rsidRDefault="00E17265" w:rsidP="00E17265">
      <w:pPr>
        <w:pStyle w:val="ListBullet"/>
        <w:rPr>
          <w:rFonts w:ascii="Arial" w:hAnsi="Arial" w:cs="Arial"/>
        </w:rPr>
      </w:pPr>
      <w:r w:rsidRPr="00735EC4">
        <w:rPr>
          <w:rFonts w:ascii="Arial" w:hAnsi="Arial" w:cs="Arial"/>
        </w:rPr>
        <w:t>Volunteer onboarding</w:t>
      </w:r>
    </w:p>
    <w:p w14:paraId="402EEF2D" w14:textId="77777777" w:rsidR="00E17265" w:rsidRPr="00735EC4" w:rsidRDefault="00E17265" w:rsidP="00E17265">
      <w:pPr>
        <w:pStyle w:val="ListBullet"/>
        <w:rPr>
          <w:rFonts w:ascii="Arial" w:hAnsi="Arial" w:cs="Arial"/>
        </w:rPr>
      </w:pPr>
      <w:r w:rsidRPr="00735EC4">
        <w:rPr>
          <w:rFonts w:ascii="Arial" w:hAnsi="Arial" w:cs="Arial"/>
        </w:rPr>
        <w:t>Scheduling systems</w:t>
      </w:r>
    </w:p>
    <w:p w14:paraId="639A7021" w14:textId="77777777" w:rsidR="00E17265" w:rsidRPr="00735EC4" w:rsidRDefault="00E17265" w:rsidP="00E17265">
      <w:pPr>
        <w:pStyle w:val="ListBullet"/>
        <w:rPr>
          <w:rFonts w:ascii="Arial" w:hAnsi="Arial" w:cs="Arial"/>
        </w:rPr>
      </w:pPr>
      <w:r w:rsidRPr="00735EC4">
        <w:rPr>
          <w:rFonts w:ascii="Arial" w:hAnsi="Arial" w:cs="Arial"/>
        </w:rPr>
        <w:t>Training workshops</w:t>
      </w:r>
    </w:p>
    <w:p w14:paraId="36CC9993" w14:textId="77777777" w:rsidR="00E17265" w:rsidRPr="00735EC4" w:rsidRDefault="00E17265" w:rsidP="00E17265">
      <w:pPr>
        <w:pStyle w:val="ListBullet"/>
        <w:rPr>
          <w:rFonts w:ascii="Arial" w:hAnsi="Arial" w:cs="Arial"/>
        </w:rPr>
      </w:pPr>
      <w:r w:rsidRPr="00735EC4">
        <w:rPr>
          <w:rFonts w:ascii="Arial" w:hAnsi="Arial" w:cs="Arial"/>
        </w:rPr>
        <w:t>Emergency volunteer coordination</w:t>
      </w:r>
    </w:p>
    <w:p w14:paraId="622C7258" w14:textId="77777777" w:rsidR="00E17265" w:rsidRPr="00735EC4" w:rsidRDefault="00E17265" w:rsidP="00E17265">
      <w:pPr>
        <w:pStyle w:val="Heading2"/>
        <w:rPr>
          <w:rFonts w:ascii="Arial" w:hAnsi="Arial" w:cs="Arial"/>
          <w:b w:val="0"/>
          <w:bCs w:val="0"/>
        </w:rPr>
      </w:pPr>
      <w:bookmarkStart w:id="134" w:name="_Toc229372959"/>
      <w:bookmarkStart w:id="135" w:name="_Toc230041044"/>
      <w:bookmarkStart w:id="136" w:name="_Toc230044287"/>
      <w:r w:rsidRPr="00735EC4">
        <w:rPr>
          <w:rFonts w:ascii="Arial" w:hAnsi="Arial" w:cs="Arial"/>
        </w:rPr>
        <w:t>Community Skills &amp; Volunteers Needed</w:t>
      </w:r>
      <w:bookmarkEnd w:id="134"/>
      <w:bookmarkEnd w:id="135"/>
      <w:bookmarkEnd w:id="136"/>
    </w:p>
    <w:p w14:paraId="5E2B80EB" w14:textId="77777777" w:rsidR="00E17265" w:rsidRPr="00735EC4" w:rsidRDefault="00E17265" w:rsidP="00E17265">
      <w:pPr>
        <w:pStyle w:val="ListBullet"/>
        <w:rPr>
          <w:rFonts w:ascii="Arial" w:hAnsi="Arial" w:cs="Arial"/>
        </w:rPr>
      </w:pPr>
      <w:r w:rsidRPr="00735EC4">
        <w:rPr>
          <w:rFonts w:ascii="Arial" w:hAnsi="Arial" w:cs="Arial"/>
        </w:rPr>
        <w:t>Volunteer coordinators</w:t>
      </w:r>
    </w:p>
    <w:p w14:paraId="45FDA73D" w14:textId="77777777" w:rsidR="00E17265" w:rsidRPr="00735EC4" w:rsidRDefault="00E17265" w:rsidP="00E17265">
      <w:pPr>
        <w:pStyle w:val="ListBullet"/>
        <w:rPr>
          <w:rFonts w:ascii="Arial" w:hAnsi="Arial" w:cs="Arial"/>
        </w:rPr>
      </w:pPr>
      <w:r w:rsidRPr="00735EC4">
        <w:rPr>
          <w:rFonts w:ascii="Arial" w:hAnsi="Arial" w:cs="Arial"/>
        </w:rPr>
        <w:t>Educators</w:t>
      </w:r>
    </w:p>
    <w:p w14:paraId="2F05B045" w14:textId="77777777" w:rsidR="00E17265" w:rsidRPr="00735EC4" w:rsidRDefault="00E17265" w:rsidP="00E17265">
      <w:pPr>
        <w:pStyle w:val="ListBullet"/>
        <w:rPr>
          <w:rFonts w:ascii="Arial" w:hAnsi="Arial" w:cs="Arial"/>
        </w:rPr>
      </w:pPr>
      <w:r w:rsidRPr="00735EC4">
        <w:rPr>
          <w:rFonts w:ascii="Arial" w:hAnsi="Arial" w:cs="Arial"/>
        </w:rPr>
        <w:t>Administrative volunteers</w:t>
      </w:r>
    </w:p>
    <w:p w14:paraId="08480A22" w14:textId="77777777" w:rsidR="00E17265" w:rsidRPr="00735EC4" w:rsidRDefault="00E17265" w:rsidP="00E17265">
      <w:pPr>
        <w:pStyle w:val="ListBullet"/>
        <w:rPr>
          <w:rFonts w:ascii="Arial" w:hAnsi="Arial" w:cs="Arial"/>
        </w:rPr>
      </w:pPr>
      <w:r w:rsidRPr="00735EC4">
        <w:rPr>
          <w:rFonts w:ascii="Arial" w:hAnsi="Arial" w:cs="Arial"/>
        </w:rPr>
        <w:t>Workshop facilitators</w:t>
      </w:r>
    </w:p>
    <w:p w14:paraId="4EB95D45" w14:textId="77777777" w:rsidR="00E17265" w:rsidRPr="00735EC4" w:rsidRDefault="00E17265" w:rsidP="00E17265">
      <w:pPr>
        <w:pStyle w:val="Heading2"/>
        <w:rPr>
          <w:rFonts w:ascii="Arial" w:hAnsi="Arial" w:cs="Arial"/>
          <w:b w:val="0"/>
          <w:bCs w:val="0"/>
        </w:rPr>
      </w:pPr>
      <w:bookmarkStart w:id="137" w:name="_Toc229372960"/>
      <w:bookmarkStart w:id="138" w:name="_Toc230041045"/>
      <w:bookmarkStart w:id="139" w:name="_Toc230044288"/>
      <w:r w:rsidRPr="00735EC4">
        <w:rPr>
          <w:rFonts w:ascii="Arial" w:hAnsi="Arial" w:cs="Arial"/>
        </w:rPr>
        <w:t>Why This Matters</w:t>
      </w:r>
      <w:bookmarkEnd w:id="137"/>
      <w:bookmarkEnd w:id="138"/>
      <w:bookmarkEnd w:id="139"/>
    </w:p>
    <w:p w14:paraId="383BEC45" w14:textId="77777777" w:rsidR="00E17265" w:rsidRDefault="00E17265" w:rsidP="00E17265">
      <w:pPr>
        <w:rPr>
          <w:rFonts w:ascii="Arial" w:hAnsi="Arial" w:cs="Arial"/>
        </w:rPr>
      </w:pPr>
      <w:r w:rsidRPr="00735EC4">
        <w:rPr>
          <w:rFonts w:ascii="Arial" w:hAnsi="Arial" w:cs="Arial"/>
        </w:rPr>
        <w:t>Strong volunteer coordination improves preparedness, communication, and community support during emergencies.</w:t>
      </w:r>
    </w:p>
    <w:p w14:paraId="6DE3E27D" w14:textId="77777777" w:rsidR="00E17265" w:rsidRDefault="00E17265" w:rsidP="00E17265">
      <w:pPr>
        <w:rPr>
          <w:rFonts w:ascii="Arial" w:hAnsi="Arial" w:cs="Arial"/>
        </w:rPr>
      </w:pPr>
    </w:p>
    <w:p w14:paraId="5A74C3EE" w14:textId="77777777" w:rsidR="00E17265" w:rsidRDefault="00E17265" w:rsidP="00E17265">
      <w:pPr>
        <w:rPr>
          <w:rFonts w:ascii="Arial" w:hAnsi="Arial" w:cs="Arial"/>
        </w:rPr>
      </w:pPr>
    </w:p>
    <w:p w14:paraId="4C8D584D" w14:textId="77777777" w:rsidR="00E17265" w:rsidRDefault="00E17265" w:rsidP="00E17265">
      <w:pPr>
        <w:rPr>
          <w:rFonts w:ascii="Arial" w:hAnsi="Arial" w:cs="Arial"/>
        </w:rPr>
      </w:pPr>
    </w:p>
    <w:p w14:paraId="65816FD1" w14:textId="77777777" w:rsidR="00E17265" w:rsidRDefault="00E17265" w:rsidP="00E17265">
      <w:pPr>
        <w:rPr>
          <w:rFonts w:ascii="Arial" w:hAnsi="Arial" w:cs="Arial"/>
        </w:rPr>
      </w:pPr>
    </w:p>
    <w:p w14:paraId="31AB89B5" w14:textId="77777777" w:rsidR="00E17265" w:rsidRDefault="00E17265" w:rsidP="00E17265">
      <w:pPr>
        <w:rPr>
          <w:rFonts w:ascii="Arial" w:hAnsi="Arial" w:cs="Arial"/>
        </w:rPr>
      </w:pPr>
    </w:p>
    <w:p w14:paraId="1CCEA3FF" w14:textId="77777777" w:rsidR="00E17265" w:rsidRDefault="00E17265" w:rsidP="00E17265">
      <w:pPr>
        <w:rPr>
          <w:rFonts w:ascii="Arial" w:hAnsi="Arial" w:cs="Arial"/>
        </w:rPr>
      </w:pPr>
    </w:p>
    <w:p w14:paraId="3E762CCD" w14:textId="77777777" w:rsidR="00E17265" w:rsidRDefault="00E17265" w:rsidP="00E17265">
      <w:pPr>
        <w:rPr>
          <w:rFonts w:ascii="Arial" w:hAnsi="Arial" w:cs="Arial"/>
        </w:rPr>
      </w:pPr>
    </w:p>
    <w:p w14:paraId="390F6FD0" w14:textId="77777777" w:rsidR="00E17265" w:rsidRDefault="00E17265" w:rsidP="00E17265">
      <w:pPr>
        <w:rPr>
          <w:rFonts w:ascii="Arial" w:hAnsi="Arial" w:cs="Arial"/>
        </w:rPr>
      </w:pPr>
    </w:p>
    <w:p w14:paraId="05901D1A" w14:textId="77777777" w:rsidR="00E17265" w:rsidRDefault="00E17265" w:rsidP="00E17265">
      <w:pPr>
        <w:rPr>
          <w:rFonts w:ascii="Arial" w:hAnsi="Arial" w:cs="Arial"/>
        </w:rPr>
      </w:pPr>
    </w:p>
    <w:p w14:paraId="4F2BB753" w14:textId="77777777" w:rsidR="00E17265" w:rsidRDefault="00E17265" w:rsidP="00E17265">
      <w:pPr>
        <w:rPr>
          <w:rFonts w:ascii="Arial" w:hAnsi="Arial" w:cs="Arial"/>
        </w:rPr>
      </w:pPr>
    </w:p>
    <w:p w14:paraId="56A19308" w14:textId="77777777" w:rsidR="00E17265" w:rsidRDefault="00E17265" w:rsidP="00E17265">
      <w:pPr>
        <w:rPr>
          <w:rFonts w:ascii="Arial" w:hAnsi="Arial" w:cs="Arial"/>
        </w:rPr>
      </w:pPr>
    </w:p>
    <w:p w14:paraId="0F927C97" w14:textId="77777777" w:rsidR="00E17265" w:rsidRPr="00735EC4" w:rsidRDefault="00E17265" w:rsidP="00E17265">
      <w:pPr>
        <w:rPr>
          <w:rFonts w:ascii="Arial" w:hAnsi="Arial" w:cs="Arial"/>
        </w:rPr>
      </w:pPr>
    </w:p>
    <w:p w14:paraId="01C268CD" w14:textId="77777777" w:rsidR="00E17265" w:rsidRPr="00735EC4" w:rsidRDefault="00E17265" w:rsidP="00E17265">
      <w:pPr>
        <w:pStyle w:val="Heading1"/>
        <w:rPr>
          <w:rFonts w:ascii="Arial" w:hAnsi="Arial" w:cs="Arial"/>
          <w:b w:val="0"/>
          <w:bCs w:val="0"/>
          <w:szCs w:val="36"/>
        </w:rPr>
      </w:pPr>
      <w:bookmarkStart w:id="140" w:name="_Toc229372961"/>
      <w:bookmarkStart w:id="141" w:name="_Toc230041046"/>
      <w:bookmarkStart w:id="142" w:name="_Toc230044289"/>
      <w:r w:rsidRPr="00735EC4">
        <w:rPr>
          <w:rFonts w:ascii="Arial" w:hAnsi="Arial" w:cs="Arial"/>
          <w:szCs w:val="36"/>
        </w:rPr>
        <w:lastRenderedPageBreak/>
        <w:t>D. RESOURCE COORDINATION &amp; DISTRIBUTION POD</w:t>
      </w:r>
      <w:bookmarkEnd w:id="140"/>
      <w:bookmarkEnd w:id="141"/>
      <w:bookmarkEnd w:id="142"/>
    </w:p>
    <w:p w14:paraId="1A3B3FF1" w14:textId="77777777" w:rsidR="00E17265" w:rsidRPr="00735EC4" w:rsidRDefault="00E17265" w:rsidP="00E17265">
      <w:pPr>
        <w:pStyle w:val="Heading2"/>
        <w:rPr>
          <w:rFonts w:ascii="Arial" w:hAnsi="Arial" w:cs="Arial"/>
          <w:b w:val="0"/>
          <w:bCs w:val="0"/>
        </w:rPr>
      </w:pPr>
      <w:bookmarkStart w:id="143" w:name="_Toc229372962"/>
      <w:bookmarkStart w:id="144" w:name="_Toc230041047"/>
      <w:bookmarkStart w:id="145" w:name="_Toc230044290"/>
      <w:r w:rsidRPr="00735EC4">
        <w:rPr>
          <w:rFonts w:ascii="Arial" w:hAnsi="Arial" w:cs="Arial"/>
        </w:rPr>
        <w:t>Purpose</w:t>
      </w:r>
      <w:bookmarkEnd w:id="143"/>
      <w:bookmarkEnd w:id="144"/>
      <w:bookmarkEnd w:id="145"/>
    </w:p>
    <w:p w14:paraId="6E10AE42" w14:textId="77777777" w:rsidR="00E17265" w:rsidRPr="00735EC4" w:rsidRDefault="00E17265" w:rsidP="00E17265">
      <w:pPr>
        <w:rPr>
          <w:rFonts w:ascii="Arial" w:hAnsi="Arial" w:cs="Arial"/>
        </w:rPr>
      </w:pPr>
      <w:r w:rsidRPr="00735EC4">
        <w:rPr>
          <w:rFonts w:ascii="Arial" w:hAnsi="Arial" w:cs="Arial"/>
        </w:rPr>
        <w:t>Focuses on organizing donations, supplies, inventory systems, and resource distribution.</w:t>
      </w:r>
    </w:p>
    <w:p w14:paraId="10FA032E" w14:textId="77777777" w:rsidR="00E17265" w:rsidRPr="00735EC4" w:rsidRDefault="00E17265" w:rsidP="00E17265">
      <w:pPr>
        <w:pStyle w:val="Heading2"/>
        <w:rPr>
          <w:rFonts w:ascii="Arial" w:hAnsi="Arial" w:cs="Arial"/>
          <w:b w:val="0"/>
          <w:bCs w:val="0"/>
        </w:rPr>
      </w:pPr>
      <w:bookmarkStart w:id="146" w:name="_Toc229372963"/>
      <w:bookmarkStart w:id="147" w:name="_Toc230041048"/>
      <w:bookmarkStart w:id="148" w:name="_Toc230044291"/>
      <w:r w:rsidRPr="00735EC4">
        <w:rPr>
          <w:rFonts w:ascii="Arial" w:hAnsi="Arial" w:cs="Arial"/>
        </w:rPr>
        <w:t>Examples of Support</w:t>
      </w:r>
      <w:bookmarkEnd w:id="146"/>
      <w:bookmarkEnd w:id="147"/>
      <w:bookmarkEnd w:id="148"/>
    </w:p>
    <w:p w14:paraId="6258B016" w14:textId="77777777" w:rsidR="00E17265" w:rsidRPr="00735EC4" w:rsidRDefault="00E17265" w:rsidP="00E17265">
      <w:pPr>
        <w:pStyle w:val="ListBullet"/>
        <w:rPr>
          <w:rFonts w:ascii="Arial" w:hAnsi="Arial" w:cs="Arial"/>
        </w:rPr>
      </w:pPr>
      <w:r w:rsidRPr="00735EC4">
        <w:rPr>
          <w:rFonts w:ascii="Arial" w:hAnsi="Arial" w:cs="Arial"/>
        </w:rPr>
        <w:t>Donation organization</w:t>
      </w:r>
    </w:p>
    <w:p w14:paraId="7F68148E" w14:textId="77777777" w:rsidR="00E17265" w:rsidRPr="00735EC4" w:rsidRDefault="00E17265" w:rsidP="00E17265">
      <w:pPr>
        <w:pStyle w:val="ListBullet"/>
        <w:rPr>
          <w:rFonts w:ascii="Arial" w:hAnsi="Arial" w:cs="Arial"/>
        </w:rPr>
      </w:pPr>
      <w:r w:rsidRPr="00735EC4">
        <w:rPr>
          <w:rFonts w:ascii="Arial" w:hAnsi="Arial" w:cs="Arial"/>
        </w:rPr>
        <w:t>Supply tracking</w:t>
      </w:r>
    </w:p>
    <w:p w14:paraId="56E98040" w14:textId="77777777" w:rsidR="00E17265" w:rsidRPr="00735EC4" w:rsidRDefault="00E17265" w:rsidP="00E17265">
      <w:pPr>
        <w:pStyle w:val="ListBullet"/>
        <w:rPr>
          <w:rFonts w:ascii="Arial" w:hAnsi="Arial" w:cs="Arial"/>
        </w:rPr>
      </w:pPr>
      <w:r w:rsidRPr="00735EC4">
        <w:rPr>
          <w:rFonts w:ascii="Arial" w:hAnsi="Arial" w:cs="Arial"/>
        </w:rPr>
        <w:t>Distribution planning</w:t>
      </w:r>
    </w:p>
    <w:p w14:paraId="56E9EA0B" w14:textId="77777777" w:rsidR="00E17265" w:rsidRPr="00735EC4" w:rsidRDefault="00E17265" w:rsidP="00E17265">
      <w:pPr>
        <w:pStyle w:val="ListBullet"/>
        <w:rPr>
          <w:rFonts w:ascii="Arial" w:hAnsi="Arial" w:cs="Arial"/>
        </w:rPr>
      </w:pPr>
      <w:r w:rsidRPr="00735EC4">
        <w:rPr>
          <w:rFonts w:ascii="Arial" w:hAnsi="Arial" w:cs="Arial"/>
        </w:rPr>
        <w:t>Mutual aid coordination</w:t>
      </w:r>
    </w:p>
    <w:p w14:paraId="66C49D2F" w14:textId="77777777" w:rsidR="00E17265" w:rsidRPr="00735EC4" w:rsidRDefault="00E17265" w:rsidP="00E17265">
      <w:pPr>
        <w:pStyle w:val="Heading2"/>
        <w:rPr>
          <w:rFonts w:ascii="Arial" w:hAnsi="Arial" w:cs="Arial"/>
          <w:b w:val="0"/>
          <w:bCs w:val="0"/>
        </w:rPr>
      </w:pPr>
      <w:bookmarkStart w:id="149" w:name="_Toc229372964"/>
      <w:bookmarkStart w:id="150" w:name="_Toc230041049"/>
      <w:bookmarkStart w:id="151" w:name="_Toc230044292"/>
      <w:r w:rsidRPr="00735EC4">
        <w:rPr>
          <w:rFonts w:ascii="Arial" w:hAnsi="Arial" w:cs="Arial"/>
        </w:rPr>
        <w:t>Community Skills &amp; Volunteers Needed</w:t>
      </w:r>
      <w:bookmarkEnd w:id="149"/>
      <w:bookmarkEnd w:id="150"/>
      <w:bookmarkEnd w:id="151"/>
    </w:p>
    <w:p w14:paraId="1FCEF136" w14:textId="77777777" w:rsidR="00E17265" w:rsidRPr="00735EC4" w:rsidRDefault="00E17265" w:rsidP="00E17265">
      <w:pPr>
        <w:pStyle w:val="ListBullet"/>
        <w:rPr>
          <w:rFonts w:ascii="Arial" w:hAnsi="Arial" w:cs="Arial"/>
        </w:rPr>
      </w:pPr>
      <w:r w:rsidRPr="00735EC4">
        <w:rPr>
          <w:rFonts w:ascii="Arial" w:hAnsi="Arial" w:cs="Arial"/>
        </w:rPr>
        <w:t>Inventory coordinators</w:t>
      </w:r>
    </w:p>
    <w:p w14:paraId="610875FD" w14:textId="77777777" w:rsidR="00E17265" w:rsidRPr="00735EC4" w:rsidRDefault="00E17265" w:rsidP="00E17265">
      <w:pPr>
        <w:pStyle w:val="ListBullet"/>
        <w:rPr>
          <w:rFonts w:ascii="Arial" w:hAnsi="Arial" w:cs="Arial"/>
        </w:rPr>
      </w:pPr>
      <w:r w:rsidRPr="00735EC4">
        <w:rPr>
          <w:rFonts w:ascii="Arial" w:hAnsi="Arial" w:cs="Arial"/>
        </w:rPr>
        <w:t>Drivers</w:t>
      </w:r>
    </w:p>
    <w:p w14:paraId="1CA34ECB" w14:textId="77777777" w:rsidR="00E17265" w:rsidRPr="00735EC4" w:rsidRDefault="00E17265" w:rsidP="00E17265">
      <w:pPr>
        <w:pStyle w:val="ListBullet"/>
        <w:rPr>
          <w:rFonts w:ascii="Arial" w:hAnsi="Arial" w:cs="Arial"/>
        </w:rPr>
      </w:pPr>
      <w:r w:rsidRPr="00735EC4">
        <w:rPr>
          <w:rFonts w:ascii="Arial" w:hAnsi="Arial" w:cs="Arial"/>
        </w:rPr>
        <w:t>Logistics volunteers</w:t>
      </w:r>
    </w:p>
    <w:p w14:paraId="40127A18" w14:textId="77777777" w:rsidR="00E17265" w:rsidRPr="00735EC4" w:rsidRDefault="00E17265" w:rsidP="00E17265">
      <w:pPr>
        <w:pStyle w:val="ListBullet"/>
        <w:rPr>
          <w:rFonts w:ascii="Arial" w:hAnsi="Arial" w:cs="Arial"/>
        </w:rPr>
      </w:pPr>
      <w:r w:rsidRPr="00735EC4">
        <w:rPr>
          <w:rFonts w:ascii="Arial" w:hAnsi="Arial" w:cs="Arial"/>
        </w:rPr>
        <w:t>Donation organizers</w:t>
      </w:r>
    </w:p>
    <w:p w14:paraId="1FE2B4FA" w14:textId="77777777" w:rsidR="00E17265" w:rsidRPr="00735EC4" w:rsidRDefault="00E17265" w:rsidP="00E17265">
      <w:pPr>
        <w:pStyle w:val="Heading2"/>
        <w:rPr>
          <w:rFonts w:ascii="Arial" w:hAnsi="Arial" w:cs="Arial"/>
          <w:b w:val="0"/>
          <w:bCs w:val="0"/>
        </w:rPr>
      </w:pPr>
      <w:bookmarkStart w:id="152" w:name="_Toc229372965"/>
      <w:bookmarkStart w:id="153" w:name="_Toc230041050"/>
      <w:bookmarkStart w:id="154" w:name="_Toc230044293"/>
      <w:r w:rsidRPr="00735EC4">
        <w:rPr>
          <w:rFonts w:ascii="Arial" w:hAnsi="Arial" w:cs="Arial"/>
        </w:rPr>
        <w:t>Why This Matters</w:t>
      </w:r>
      <w:bookmarkEnd w:id="152"/>
      <w:bookmarkEnd w:id="153"/>
      <w:bookmarkEnd w:id="154"/>
    </w:p>
    <w:p w14:paraId="57458E85" w14:textId="77777777" w:rsidR="00E17265" w:rsidRDefault="00E17265" w:rsidP="00E17265">
      <w:pPr>
        <w:rPr>
          <w:rFonts w:ascii="Arial" w:hAnsi="Arial" w:cs="Arial"/>
        </w:rPr>
      </w:pPr>
      <w:r w:rsidRPr="00735EC4">
        <w:rPr>
          <w:rFonts w:ascii="Arial" w:hAnsi="Arial" w:cs="Arial"/>
        </w:rPr>
        <w:t>Organized resource systems help communities respond more efficiently during hardship or crisis.</w:t>
      </w:r>
    </w:p>
    <w:p w14:paraId="22796AE5" w14:textId="77777777" w:rsidR="00E17265" w:rsidRDefault="00E17265" w:rsidP="00E17265">
      <w:pPr>
        <w:rPr>
          <w:rFonts w:ascii="Arial" w:hAnsi="Arial" w:cs="Arial"/>
        </w:rPr>
      </w:pPr>
    </w:p>
    <w:p w14:paraId="2706A038" w14:textId="77777777" w:rsidR="00E17265" w:rsidRDefault="00E17265" w:rsidP="00E17265">
      <w:pPr>
        <w:rPr>
          <w:rFonts w:ascii="Arial" w:hAnsi="Arial" w:cs="Arial"/>
        </w:rPr>
      </w:pPr>
    </w:p>
    <w:p w14:paraId="443D53B1" w14:textId="77777777" w:rsidR="00E17265" w:rsidRDefault="00E17265" w:rsidP="00E17265">
      <w:pPr>
        <w:rPr>
          <w:rFonts w:ascii="Arial" w:hAnsi="Arial" w:cs="Arial"/>
        </w:rPr>
      </w:pPr>
    </w:p>
    <w:p w14:paraId="7FC094D9" w14:textId="77777777" w:rsidR="00E17265" w:rsidRDefault="00E17265" w:rsidP="00E17265">
      <w:pPr>
        <w:rPr>
          <w:rFonts w:ascii="Arial" w:hAnsi="Arial" w:cs="Arial"/>
        </w:rPr>
      </w:pPr>
    </w:p>
    <w:p w14:paraId="1A1B4A16" w14:textId="77777777" w:rsidR="00E17265" w:rsidRDefault="00E17265" w:rsidP="00E17265">
      <w:pPr>
        <w:rPr>
          <w:rFonts w:ascii="Arial" w:hAnsi="Arial" w:cs="Arial"/>
        </w:rPr>
      </w:pPr>
    </w:p>
    <w:p w14:paraId="23F5EE35" w14:textId="77777777" w:rsidR="00E17265" w:rsidRDefault="00E17265" w:rsidP="00E17265">
      <w:pPr>
        <w:rPr>
          <w:rFonts w:ascii="Arial" w:hAnsi="Arial" w:cs="Arial"/>
        </w:rPr>
      </w:pPr>
    </w:p>
    <w:p w14:paraId="2CC03448" w14:textId="77777777" w:rsidR="00E17265" w:rsidRDefault="00E17265" w:rsidP="00E17265">
      <w:pPr>
        <w:rPr>
          <w:rFonts w:ascii="Arial" w:hAnsi="Arial" w:cs="Arial"/>
        </w:rPr>
      </w:pPr>
    </w:p>
    <w:p w14:paraId="64A27D81" w14:textId="77777777" w:rsidR="00E17265" w:rsidRDefault="00E17265" w:rsidP="00E17265">
      <w:pPr>
        <w:rPr>
          <w:rFonts w:ascii="Arial" w:hAnsi="Arial" w:cs="Arial"/>
        </w:rPr>
      </w:pPr>
    </w:p>
    <w:p w14:paraId="2F665643" w14:textId="77777777" w:rsidR="00E17265" w:rsidRDefault="00E17265" w:rsidP="00E17265">
      <w:pPr>
        <w:rPr>
          <w:rFonts w:ascii="Arial" w:hAnsi="Arial" w:cs="Arial"/>
        </w:rPr>
      </w:pPr>
    </w:p>
    <w:p w14:paraId="452E463D" w14:textId="77777777" w:rsidR="00E17265" w:rsidRDefault="00E17265" w:rsidP="00E17265">
      <w:pPr>
        <w:rPr>
          <w:rFonts w:ascii="Arial" w:hAnsi="Arial" w:cs="Arial"/>
        </w:rPr>
      </w:pPr>
    </w:p>
    <w:p w14:paraId="6B92E43B" w14:textId="77777777" w:rsidR="00E17265" w:rsidRDefault="00E17265" w:rsidP="00E17265">
      <w:pPr>
        <w:rPr>
          <w:rFonts w:ascii="Arial" w:hAnsi="Arial" w:cs="Arial"/>
        </w:rPr>
      </w:pPr>
    </w:p>
    <w:p w14:paraId="2FBF368E" w14:textId="77777777" w:rsidR="00E17265" w:rsidRDefault="00E17265" w:rsidP="00E17265">
      <w:pPr>
        <w:rPr>
          <w:rFonts w:ascii="Arial" w:hAnsi="Arial" w:cs="Arial"/>
        </w:rPr>
      </w:pPr>
    </w:p>
    <w:p w14:paraId="48B5A56A" w14:textId="77777777" w:rsidR="00E17265" w:rsidRPr="00735EC4" w:rsidRDefault="00E17265" w:rsidP="00E17265">
      <w:pPr>
        <w:rPr>
          <w:rFonts w:ascii="Arial" w:hAnsi="Arial" w:cs="Arial"/>
        </w:rPr>
      </w:pPr>
    </w:p>
    <w:p w14:paraId="7B97AE64" w14:textId="77777777" w:rsidR="00E17265" w:rsidRPr="00735EC4" w:rsidRDefault="00E17265" w:rsidP="00E17265">
      <w:pPr>
        <w:pStyle w:val="Heading1"/>
        <w:rPr>
          <w:rFonts w:ascii="Arial" w:hAnsi="Arial" w:cs="Arial"/>
          <w:b w:val="0"/>
          <w:bCs w:val="0"/>
          <w:szCs w:val="36"/>
        </w:rPr>
      </w:pPr>
      <w:bookmarkStart w:id="155" w:name="_Toc229372966"/>
      <w:bookmarkStart w:id="156" w:name="_Toc230041051"/>
      <w:bookmarkStart w:id="157" w:name="_Toc230044294"/>
      <w:r w:rsidRPr="00735EC4">
        <w:rPr>
          <w:rFonts w:ascii="Arial" w:hAnsi="Arial" w:cs="Arial"/>
          <w:szCs w:val="36"/>
        </w:rPr>
        <w:lastRenderedPageBreak/>
        <w:t>E. CRISIS COMMUNICATION &amp; PUBLIC OUTREACH POD</w:t>
      </w:r>
      <w:bookmarkEnd w:id="155"/>
      <w:bookmarkEnd w:id="156"/>
      <w:bookmarkEnd w:id="157"/>
    </w:p>
    <w:p w14:paraId="050A3F32" w14:textId="77777777" w:rsidR="00E17265" w:rsidRPr="00735EC4" w:rsidRDefault="00E17265" w:rsidP="00E17265">
      <w:pPr>
        <w:pStyle w:val="Heading2"/>
        <w:rPr>
          <w:rFonts w:ascii="Arial" w:hAnsi="Arial" w:cs="Arial"/>
          <w:b w:val="0"/>
          <w:bCs w:val="0"/>
        </w:rPr>
      </w:pPr>
      <w:bookmarkStart w:id="158" w:name="_Toc229372967"/>
      <w:bookmarkStart w:id="159" w:name="_Toc230041052"/>
      <w:bookmarkStart w:id="160" w:name="_Toc230044295"/>
      <w:r w:rsidRPr="00735EC4">
        <w:rPr>
          <w:rFonts w:ascii="Arial" w:hAnsi="Arial" w:cs="Arial"/>
        </w:rPr>
        <w:t>Purpose</w:t>
      </w:r>
      <w:bookmarkEnd w:id="158"/>
      <w:bookmarkEnd w:id="159"/>
      <w:bookmarkEnd w:id="160"/>
    </w:p>
    <w:p w14:paraId="75272738" w14:textId="77777777" w:rsidR="00E17265" w:rsidRPr="00735EC4" w:rsidRDefault="00E17265" w:rsidP="00E17265">
      <w:pPr>
        <w:rPr>
          <w:rFonts w:ascii="Arial" w:hAnsi="Arial" w:cs="Arial"/>
        </w:rPr>
      </w:pPr>
      <w:r w:rsidRPr="00735EC4">
        <w:rPr>
          <w:rFonts w:ascii="Arial" w:hAnsi="Arial" w:cs="Arial"/>
        </w:rPr>
        <w:t>Strengthens communication systems and public preparedness outreach.</w:t>
      </w:r>
    </w:p>
    <w:p w14:paraId="7A18892D" w14:textId="77777777" w:rsidR="00E17265" w:rsidRPr="00735EC4" w:rsidRDefault="00E17265" w:rsidP="00E17265">
      <w:pPr>
        <w:pStyle w:val="Heading2"/>
        <w:rPr>
          <w:rFonts w:ascii="Arial" w:hAnsi="Arial" w:cs="Arial"/>
          <w:b w:val="0"/>
          <w:bCs w:val="0"/>
        </w:rPr>
      </w:pPr>
      <w:bookmarkStart w:id="161" w:name="_Toc229372968"/>
      <w:bookmarkStart w:id="162" w:name="_Toc230041053"/>
      <w:bookmarkStart w:id="163" w:name="_Toc230044296"/>
      <w:r w:rsidRPr="00735EC4">
        <w:rPr>
          <w:rFonts w:ascii="Arial" w:hAnsi="Arial" w:cs="Arial"/>
        </w:rPr>
        <w:t>Examples of Support</w:t>
      </w:r>
      <w:bookmarkEnd w:id="161"/>
      <w:bookmarkEnd w:id="162"/>
      <w:bookmarkEnd w:id="163"/>
    </w:p>
    <w:p w14:paraId="1A536AAD" w14:textId="77777777" w:rsidR="00E17265" w:rsidRPr="00735EC4" w:rsidRDefault="00E17265" w:rsidP="00E17265">
      <w:pPr>
        <w:pStyle w:val="ListBullet"/>
        <w:rPr>
          <w:rFonts w:ascii="Arial" w:hAnsi="Arial" w:cs="Arial"/>
        </w:rPr>
      </w:pPr>
      <w:r w:rsidRPr="00735EC4">
        <w:rPr>
          <w:rFonts w:ascii="Arial" w:hAnsi="Arial" w:cs="Arial"/>
        </w:rPr>
        <w:t>Preparedness campaigns</w:t>
      </w:r>
    </w:p>
    <w:p w14:paraId="0D3034E9" w14:textId="77777777" w:rsidR="00E17265" w:rsidRPr="00735EC4" w:rsidRDefault="00E17265" w:rsidP="00E17265">
      <w:pPr>
        <w:pStyle w:val="ListBullet"/>
        <w:rPr>
          <w:rFonts w:ascii="Arial" w:hAnsi="Arial" w:cs="Arial"/>
        </w:rPr>
      </w:pPr>
      <w:r w:rsidRPr="00735EC4">
        <w:rPr>
          <w:rFonts w:ascii="Arial" w:hAnsi="Arial" w:cs="Arial"/>
        </w:rPr>
        <w:t>Social media updates</w:t>
      </w:r>
    </w:p>
    <w:p w14:paraId="0D6A7BC1" w14:textId="77777777" w:rsidR="00E17265" w:rsidRPr="00735EC4" w:rsidRDefault="00E17265" w:rsidP="00E17265">
      <w:pPr>
        <w:pStyle w:val="ListBullet"/>
        <w:rPr>
          <w:rFonts w:ascii="Arial" w:hAnsi="Arial" w:cs="Arial"/>
        </w:rPr>
      </w:pPr>
      <w:r w:rsidRPr="00735EC4">
        <w:rPr>
          <w:rFonts w:ascii="Arial" w:hAnsi="Arial" w:cs="Arial"/>
        </w:rPr>
        <w:t>Public meetings</w:t>
      </w:r>
    </w:p>
    <w:p w14:paraId="491A5BED" w14:textId="77777777" w:rsidR="00E17265" w:rsidRPr="00735EC4" w:rsidRDefault="00E17265" w:rsidP="00E17265">
      <w:pPr>
        <w:pStyle w:val="ListBullet"/>
        <w:rPr>
          <w:rFonts w:ascii="Arial" w:hAnsi="Arial" w:cs="Arial"/>
        </w:rPr>
      </w:pPr>
      <w:r w:rsidRPr="00735EC4">
        <w:rPr>
          <w:rFonts w:ascii="Arial" w:hAnsi="Arial" w:cs="Arial"/>
        </w:rPr>
        <w:t>Community alerts</w:t>
      </w:r>
    </w:p>
    <w:p w14:paraId="13457183" w14:textId="77777777" w:rsidR="00E17265" w:rsidRPr="00735EC4" w:rsidRDefault="00E17265" w:rsidP="00E17265">
      <w:pPr>
        <w:pStyle w:val="Heading2"/>
        <w:rPr>
          <w:rFonts w:ascii="Arial" w:hAnsi="Arial" w:cs="Arial"/>
          <w:b w:val="0"/>
          <w:bCs w:val="0"/>
        </w:rPr>
      </w:pPr>
      <w:bookmarkStart w:id="164" w:name="_Toc229372969"/>
      <w:bookmarkStart w:id="165" w:name="_Toc230041054"/>
      <w:bookmarkStart w:id="166" w:name="_Toc230044297"/>
      <w:r w:rsidRPr="00735EC4">
        <w:rPr>
          <w:rFonts w:ascii="Arial" w:hAnsi="Arial" w:cs="Arial"/>
        </w:rPr>
        <w:t>Community Skills &amp; Volunteers Needed</w:t>
      </w:r>
      <w:bookmarkEnd w:id="164"/>
      <w:bookmarkEnd w:id="165"/>
      <w:bookmarkEnd w:id="166"/>
    </w:p>
    <w:p w14:paraId="6A205CF8" w14:textId="77777777" w:rsidR="00E17265" w:rsidRPr="00735EC4" w:rsidRDefault="00E17265" w:rsidP="00E17265">
      <w:pPr>
        <w:pStyle w:val="ListBullet"/>
        <w:rPr>
          <w:rFonts w:ascii="Arial" w:hAnsi="Arial" w:cs="Arial"/>
        </w:rPr>
      </w:pPr>
      <w:r w:rsidRPr="00735EC4">
        <w:rPr>
          <w:rFonts w:ascii="Arial" w:hAnsi="Arial" w:cs="Arial"/>
        </w:rPr>
        <w:t>Writers</w:t>
      </w:r>
    </w:p>
    <w:p w14:paraId="769B80A4" w14:textId="77777777" w:rsidR="00E17265" w:rsidRPr="00735EC4" w:rsidRDefault="00E17265" w:rsidP="00E17265">
      <w:pPr>
        <w:pStyle w:val="ListBullet"/>
        <w:rPr>
          <w:rFonts w:ascii="Arial" w:hAnsi="Arial" w:cs="Arial"/>
        </w:rPr>
      </w:pPr>
      <w:r w:rsidRPr="00735EC4">
        <w:rPr>
          <w:rFonts w:ascii="Arial" w:hAnsi="Arial" w:cs="Arial"/>
        </w:rPr>
        <w:t>Social media volunteers</w:t>
      </w:r>
    </w:p>
    <w:p w14:paraId="46A2F8A8" w14:textId="77777777" w:rsidR="00E17265" w:rsidRPr="00735EC4" w:rsidRDefault="00E17265" w:rsidP="00E17265">
      <w:pPr>
        <w:pStyle w:val="ListBullet"/>
        <w:rPr>
          <w:rFonts w:ascii="Arial" w:hAnsi="Arial" w:cs="Arial"/>
        </w:rPr>
      </w:pPr>
      <w:r w:rsidRPr="00735EC4">
        <w:rPr>
          <w:rFonts w:ascii="Arial" w:hAnsi="Arial" w:cs="Arial"/>
        </w:rPr>
        <w:t>Translators</w:t>
      </w:r>
    </w:p>
    <w:p w14:paraId="752A2037" w14:textId="77777777" w:rsidR="00E17265" w:rsidRPr="00735EC4" w:rsidRDefault="00E17265" w:rsidP="00E17265">
      <w:pPr>
        <w:pStyle w:val="ListBullet"/>
        <w:rPr>
          <w:rFonts w:ascii="Arial" w:hAnsi="Arial" w:cs="Arial"/>
        </w:rPr>
      </w:pPr>
      <w:r w:rsidRPr="00735EC4">
        <w:rPr>
          <w:rFonts w:ascii="Arial" w:hAnsi="Arial" w:cs="Arial"/>
        </w:rPr>
        <w:t>Public outreach volunteers</w:t>
      </w:r>
    </w:p>
    <w:p w14:paraId="6C22E05A" w14:textId="77777777" w:rsidR="00E17265" w:rsidRPr="00735EC4" w:rsidRDefault="00E17265" w:rsidP="00E17265">
      <w:pPr>
        <w:pStyle w:val="Heading2"/>
        <w:rPr>
          <w:rFonts w:ascii="Arial" w:hAnsi="Arial" w:cs="Arial"/>
          <w:b w:val="0"/>
          <w:bCs w:val="0"/>
        </w:rPr>
      </w:pPr>
      <w:bookmarkStart w:id="167" w:name="_Toc229372970"/>
      <w:bookmarkStart w:id="168" w:name="_Toc230041055"/>
      <w:bookmarkStart w:id="169" w:name="_Toc230044298"/>
      <w:r w:rsidRPr="00735EC4">
        <w:rPr>
          <w:rFonts w:ascii="Arial" w:hAnsi="Arial" w:cs="Arial"/>
        </w:rPr>
        <w:t>Why This Matters</w:t>
      </w:r>
      <w:bookmarkEnd w:id="167"/>
      <w:bookmarkEnd w:id="168"/>
      <w:bookmarkEnd w:id="169"/>
    </w:p>
    <w:p w14:paraId="1105DF00" w14:textId="77777777" w:rsidR="00E17265" w:rsidRDefault="00E17265" w:rsidP="00E17265">
      <w:pPr>
        <w:rPr>
          <w:rFonts w:ascii="Arial" w:hAnsi="Arial" w:cs="Arial"/>
        </w:rPr>
      </w:pPr>
      <w:r w:rsidRPr="00735EC4">
        <w:rPr>
          <w:rFonts w:ascii="Arial" w:hAnsi="Arial" w:cs="Arial"/>
        </w:rPr>
        <w:t>Strong communication systems help reduce confusion, isolation, and misinformation during emergencies.</w:t>
      </w:r>
    </w:p>
    <w:p w14:paraId="2948B1AF" w14:textId="77777777" w:rsidR="00E17265" w:rsidRDefault="00E17265" w:rsidP="00E17265">
      <w:pPr>
        <w:rPr>
          <w:rFonts w:ascii="Arial" w:hAnsi="Arial" w:cs="Arial"/>
        </w:rPr>
      </w:pPr>
    </w:p>
    <w:p w14:paraId="64D54044" w14:textId="77777777" w:rsidR="00E17265" w:rsidRDefault="00E17265" w:rsidP="00E17265">
      <w:pPr>
        <w:rPr>
          <w:rFonts w:ascii="Arial" w:hAnsi="Arial" w:cs="Arial"/>
        </w:rPr>
      </w:pPr>
    </w:p>
    <w:p w14:paraId="640F6BA9" w14:textId="77777777" w:rsidR="00E17265" w:rsidRDefault="00E17265" w:rsidP="00E17265">
      <w:pPr>
        <w:rPr>
          <w:rFonts w:ascii="Arial" w:hAnsi="Arial" w:cs="Arial"/>
        </w:rPr>
      </w:pPr>
    </w:p>
    <w:p w14:paraId="3EA20F02" w14:textId="77777777" w:rsidR="00E17265" w:rsidRDefault="00E17265" w:rsidP="00E17265">
      <w:pPr>
        <w:rPr>
          <w:rFonts w:ascii="Arial" w:hAnsi="Arial" w:cs="Arial"/>
        </w:rPr>
      </w:pPr>
    </w:p>
    <w:p w14:paraId="6A2686AE" w14:textId="77777777" w:rsidR="00E17265" w:rsidRDefault="00E17265" w:rsidP="00E17265">
      <w:pPr>
        <w:rPr>
          <w:rFonts w:ascii="Arial" w:hAnsi="Arial" w:cs="Arial"/>
        </w:rPr>
      </w:pPr>
    </w:p>
    <w:p w14:paraId="6309C1F0" w14:textId="77777777" w:rsidR="00E17265" w:rsidRDefault="00E17265" w:rsidP="00E17265">
      <w:pPr>
        <w:rPr>
          <w:rFonts w:ascii="Arial" w:hAnsi="Arial" w:cs="Arial"/>
        </w:rPr>
      </w:pPr>
    </w:p>
    <w:p w14:paraId="755DB8D3" w14:textId="77777777" w:rsidR="00E17265" w:rsidRDefault="00E17265" w:rsidP="00E17265">
      <w:pPr>
        <w:rPr>
          <w:rFonts w:ascii="Arial" w:hAnsi="Arial" w:cs="Arial"/>
        </w:rPr>
      </w:pPr>
    </w:p>
    <w:p w14:paraId="375057CF" w14:textId="77777777" w:rsidR="00E17265" w:rsidRDefault="00E17265" w:rsidP="00E17265">
      <w:pPr>
        <w:rPr>
          <w:rFonts w:ascii="Arial" w:hAnsi="Arial" w:cs="Arial"/>
        </w:rPr>
      </w:pPr>
    </w:p>
    <w:p w14:paraId="239B8C7D" w14:textId="77777777" w:rsidR="00E17265" w:rsidRDefault="00E17265" w:rsidP="00E17265">
      <w:pPr>
        <w:rPr>
          <w:rFonts w:ascii="Arial" w:hAnsi="Arial" w:cs="Arial"/>
        </w:rPr>
      </w:pPr>
    </w:p>
    <w:p w14:paraId="0861F047" w14:textId="77777777" w:rsidR="00E17265" w:rsidRDefault="00E17265" w:rsidP="00E17265">
      <w:pPr>
        <w:rPr>
          <w:rFonts w:ascii="Arial" w:hAnsi="Arial" w:cs="Arial"/>
        </w:rPr>
      </w:pPr>
    </w:p>
    <w:p w14:paraId="304B9056" w14:textId="77777777" w:rsidR="00E17265" w:rsidRPr="00735EC4" w:rsidRDefault="00E17265" w:rsidP="00E17265">
      <w:pPr>
        <w:rPr>
          <w:rFonts w:ascii="Arial" w:hAnsi="Arial" w:cs="Arial"/>
        </w:rPr>
      </w:pPr>
    </w:p>
    <w:p w14:paraId="5DED0417" w14:textId="77777777" w:rsidR="00E17265" w:rsidRPr="00735EC4" w:rsidRDefault="00E17265" w:rsidP="00E17265">
      <w:pPr>
        <w:pStyle w:val="Heading1"/>
        <w:rPr>
          <w:rFonts w:ascii="Arial" w:hAnsi="Arial" w:cs="Arial"/>
          <w:b w:val="0"/>
          <w:bCs w:val="0"/>
          <w:szCs w:val="36"/>
        </w:rPr>
      </w:pPr>
      <w:bookmarkStart w:id="170" w:name="_Toc229372971"/>
      <w:bookmarkStart w:id="171" w:name="_Toc230041056"/>
      <w:bookmarkStart w:id="172" w:name="_Toc230044299"/>
      <w:r w:rsidRPr="00735EC4">
        <w:rPr>
          <w:rFonts w:ascii="Arial" w:hAnsi="Arial" w:cs="Arial"/>
          <w:szCs w:val="36"/>
        </w:rPr>
        <w:lastRenderedPageBreak/>
        <w:t>F. ACCESSIBILITY &amp; VULNERABLE POPULATION PLANNING POD</w:t>
      </w:r>
      <w:bookmarkEnd w:id="170"/>
      <w:bookmarkEnd w:id="171"/>
      <w:bookmarkEnd w:id="172"/>
    </w:p>
    <w:p w14:paraId="68C2BFD1" w14:textId="77777777" w:rsidR="00E17265" w:rsidRPr="00735EC4" w:rsidRDefault="00E17265" w:rsidP="00E17265">
      <w:pPr>
        <w:pStyle w:val="Heading2"/>
        <w:rPr>
          <w:rFonts w:ascii="Arial" w:hAnsi="Arial" w:cs="Arial"/>
          <w:b w:val="0"/>
          <w:bCs w:val="0"/>
        </w:rPr>
      </w:pPr>
      <w:bookmarkStart w:id="173" w:name="_Toc229372972"/>
      <w:bookmarkStart w:id="174" w:name="_Toc230041057"/>
      <w:bookmarkStart w:id="175" w:name="_Toc230044300"/>
      <w:r w:rsidRPr="00735EC4">
        <w:rPr>
          <w:rFonts w:ascii="Arial" w:hAnsi="Arial" w:cs="Arial"/>
        </w:rPr>
        <w:t>Purpose</w:t>
      </w:r>
      <w:bookmarkEnd w:id="173"/>
      <w:bookmarkEnd w:id="174"/>
      <w:bookmarkEnd w:id="175"/>
    </w:p>
    <w:p w14:paraId="1245B07C" w14:textId="77777777" w:rsidR="00E17265" w:rsidRPr="00735EC4" w:rsidRDefault="00E17265" w:rsidP="00E17265">
      <w:pPr>
        <w:rPr>
          <w:rFonts w:ascii="Arial" w:hAnsi="Arial" w:cs="Arial"/>
        </w:rPr>
      </w:pPr>
      <w:r w:rsidRPr="00735EC4">
        <w:rPr>
          <w:rFonts w:ascii="Arial" w:hAnsi="Arial" w:cs="Arial"/>
        </w:rPr>
        <w:t>Focuses on accessibility and support systems for vulnerable populations before emergencies occur.</w:t>
      </w:r>
    </w:p>
    <w:p w14:paraId="16904CAE" w14:textId="77777777" w:rsidR="00E17265" w:rsidRPr="00735EC4" w:rsidRDefault="00E17265" w:rsidP="00E17265">
      <w:pPr>
        <w:pStyle w:val="Heading2"/>
        <w:rPr>
          <w:rFonts w:ascii="Arial" w:hAnsi="Arial" w:cs="Arial"/>
          <w:b w:val="0"/>
          <w:bCs w:val="0"/>
        </w:rPr>
      </w:pPr>
      <w:bookmarkStart w:id="176" w:name="_Toc229372973"/>
      <w:bookmarkStart w:id="177" w:name="_Toc230041058"/>
      <w:bookmarkStart w:id="178" w:name="_Toc230044301"/>
      <w:r w:rsidRPr="00735EC4">
        <w:rPr>
          <w:rFonts w:ascii="Arial" w:hAnsi="Arial" w:cs="Arial"/>
        </w:rPr>
        <w:t>Examples of Support</w:t>
      </w:r>
      <w:bookmarkEnd w:id="176"/>
      <w:bookmarkEnd w:id="177"/>
      <w:bookmarkEnd w:id="178"/>
    </w:p>
    <w:p w14:paraId="38DA7B90" w14:textId="77777777" w:rsidR="00E17265" w:rsidRPr="00735EC4" w:rsidRDefault="00E17265" w:rsidP="00E17265">
      <w:pPr>
        <w:pStyle w:val="ListBullet"/>
        <w:rPr>
          <w:rFonts w:ascii="Arial" w:hAnsi="Arial" w:cs="Arial"/>
        </w:rPr>
      </w:pPr>
      <w:r w:rsidRPr="00735EC4">
        <w:rPr>
          <w:rFonts w:ascii="Arial" w:hAnsi="Arial" w:cs="Arial"/>
        </w:rPr>
        <w:t>Wellness check-ins</w:t>
      </w:r>
    </w:p>
    <w:p w14:paraId="30C320AD" w14:textId="77777777" w:rsidR="00E17265" w:rsidRPr="00735EC4" w:rsidRDefault="00E17265" w:rsidP="00E17265">
      <w:pPr>
        <w:pStyle w:val="ListBullet"/>
        <w:rPr>
          <w:rFonts w:ascii="Arial" w:hAnsi="Arial" w:cs="Arial"/>
        </w:rPr>
      </w:pPr>
      <w:r w:rsidRPr="00735EC4">
        <w:rPr>
          <w:rFonts w:ascii="Arial" w:hAnsi="Arial" w:cs="Arial"/>
        </w:rPr>
        <w:t>Transportation coordination</w:t>
      </w:r>
    </w:p>
    <w:p w14:paraId="48C94CC3" w14:textId="77777777" w:rsidR="00E17265" w:rsidRPr="00735EC4" w:rsidRDefault="00E17265" w:rsidP="00E17265">
      <w:pPr>
        <w:pStyle w:val="ListBullet"/>
        <w:rPr>
          <w:rFonts w:ascii="Arial" w:hAnsi="Arial" w:cs="Arial"/>
        </w:rPr>
      </w:pPr>
      <w:r w:rsidRPr="00735EC4">
        <w:rPr>
          <w:rFonts w:ascii="Arial" w:hAnsi="Arial" w:cs="Arial"/>
        </w:rPr>
        <w:t>Translation support</w:t>
      </w:r>
    </w:p>
    <w:p w14:paraId="6D92AC5B" w14:textId="77777777" w:rsidR="00E17265" w:rsidRPr="00735EC4" w:rsidRDefault="00E17265" w:rsidP="00E17265">
      <w:pPr>
        <w:pStyle w:val="ListBullet"/>
        <w:rPr>
          <w:rFonts w:ascii="Arial" w:hAnsi="Arial" w:cs="Arial"/>
        </w:rPr>
      </w:pPr>
      <w:r w:rsidRPr="00735EC4">
        <w:rPr>
          <w:rFonts w:ascii="Arial" w:hAnsi="Arial" w:cs="Arial"/>
        </w:rPr>
        <w:t>Homebound outreach</w:t>
      </w:r>
    </w:p>
    <w:p w14:paraId="2EEAFEE5" w14:textId="77777777" w:rsidR="00E17265" w:rsidRPr="00735EC4" w:rsidRDefault="00E17265" w:rsidP="00E17265">
      <w:pPr>
        <w:pStyle w:val="Heading2"/>
        <w:rPr>
          <w:rFonts w:ascii="Arial" w:hAnsi="Arial" w:cs="Arial"/>
          <w:b w:val="0"/>
          <w:bCs w:val="0"/>
        </w:rPr>
      </w:pPr>
      <w:bookmarkStart w:id="179" w:name="_Toc229372974"/>
      <w:bookmarkStart w:id="180" w:name="_Toc230041059"/>
      <w:bookmarkStart w:id="181" w:name="_Toc230044302"/>
      <w:r w:rsidRPr="00735EC4">
        <w:rPr>
          <w:rFonts w:ascii="Arial" w:hAnsi="Arial" w:cs="Arial"/>
        </w:rPr>
        <w:t>Community Skills &amp; Volunteers Needed</w:t>
      </w:r>
      <w:bookmarkEnd w:id="179"/>
      <w:bookmarkEnd w:id="180"/>
      <w:bookmarkEnd w:id="181"/>
    </w:p>
    <w:p w14:paraId="084156F6" w14:textId="77777777" w:rsidR="00E17265" w:rsidRPr="00735EC4" w:rsidRDefault="00E17265" w:rsidP="00E17265">
      <w:pPr>
        <w:pStyle w:val="ListBullet"/>
        <w:rPr>
          <w:rFonts w:ascii="Arial" w:hAnsi="Arial" w:cs="Arial"/>
        </w:rPr>
      </w:pPr>
      <w:r w:rsidRPr="00735EC4">
        <w:rPr>
          <w:rFonts w:ascii="Arial" w:hAnsi="Arial" w:cs="Arial"/>
        </w:rPr>
        <w:t>Caregivers</w:t>
      </w:r>
    </w:p>
    <w:p w14:paraId="4DB1BE95" w14:textId="77777777" w:rsidR="00E17265" w:rsidRPr="00735EC4" w:rsidRDefault="00E17265" w:rsidP="00E17265">
      <w:pPr>
        <w:pStyle w:val="ListBullet"/>
        <w:rPr>
          <w:rFonts w:ascii="Arial" w:hAnsi="Arial" w:cs="Arial"/>
        </w:rPr>
      </w:pPr>
      <w:r w:rsidRPr="00735EC4">
        <w:rPr>
          <w:rFonts w:ascii="Arial" w:hAnsi="Arial" w:cs="Arial"/>
        </w:rPr>
        <w:t>Accessibility advocates</w:t>
      </w:r>
    </w:p>
    <w:p w14:paraId="36E94235" w14:textId="77777777" w:rsidR="00E17265" w:rsidRPr="00735EC4" w:rsidRDefault="00E17265" w:rsidP="00E17265">
      <w:pPr>
        <w:pStyle w:val="ListBullet"/>
        <w:rPr>
          <w:rFonts w:ascii="Arial" w:hAnsi="Arial" w:cs="Arial"/>
        </w:rPr>
      </w:pPr>
      <w:r w:rsidRPr="00735EC4">
        <w:rPr>
          <w:rFonts w:ascii="Arial" w:hAnsi="Arial" w:cs="Arial"/>
        </w:rPr>
        <w:t>Transportation volunteers</w:t>
      </w:r>
    </w:p>
    <w:p w14:paraId="2D9DAA32" w14:textId="77777777" w:rsidR="00E17265" w:rsidRPr="00735EC4" w:rsidRDefault="00E17265" w:rsidP="00E17265">
      <w:pPr>
        <w:pStyle w:val="ListBullet"/>
        <w:rPr>
          <w:rFonts w:ascii="Arial" w:hAnsi="Arial" w:cs="Arial"/>
        </w:rPr>
      </w:pPr>
      <w:r w:rsidRPr="00735EC4">
        <w:rPr>
          <w:rFonts w:ascii="Arial" w:hAnsi="Arial" w:cs="Arial"/>
        </w:rPr>
        <w:t>Healthcare support volunteers</w:t>
      </w:r>
    </w:p>
    <w:p w14:paraId="149709D2" w14:textId="77777777" w:rsidR="00E17265" w:rsidRPr="00735EC4" w:rsidRDefault="00E17265" w:rsidP="00E17265">
      <w:pPr>
        <w:pStyle w:val="Heading2"/>
        <w:rPr>
          <w:rFonts w:ascii="Arial" w:hAnsi="Arial" w:cs="Arial"/>
          <w:b w:val="0"/>
          <w:bCs w:val="0"/>
        </w:rPr>
      </w:pPr>
      <w:bookmarkStart w:id="182" w:name="_Toc229372975"/>
      <w:bookmarkStart w:id="183" w:name="_Toc230041060"/>
      <w:bookmarkStart w:id="184" w:name="_Toc230044303"/>
      <w:r w:rsidRPr="00735EC4">
        <w:rPr>
          <w:rFonts w:ascii="Arial" w:hAnsi="Arial" w:cs="Arial"/>
        </w:rPr>
        <w:t>Why This Matters</w:t>
      </w:r>
      <w:bookmarkEnd w:id="182"/>
      <w:bookmarkEnd w:id="183"/>
      <w:bookmarkEnd w:id="184"/>
    </w:p>
    <w:p w14:paraId="016085F9" w14:textId="77777777" w:rsidR="00E17265" w:rsidRDefault="00E17265" w:rsidP="00E17265">
      <w:pPr>
        <w:rPr>
          <w:rFonts w:ascii="Arial" w:hAnsi="Arial" w:cs="Arial"/>
        </w:rPr>
      </w:pPr>
      <w:r w:rsidRPr="00735EC4">
        <w:rPr>
          <w:rFonts w:ascii="Arial" w:hAnsi="Arial" w:cs="Arial"/>
        </w:rPr>
        <w:t>Vulnerable populations often face increased barriers during emergencies and benefit from proactive support systems.</w:t>
      </w:r>
    </w:p>
    <w:p w14:paraId="6F005C46" w14:textId="77777777" w:rsidR="00E17265" w:rsidRDefault="00E17265" w:rsidP="00E17265">
      <w:pPr>
        <w:rPr>
          <w:rFonts w:ascii="Arial" w:hAnsi="Arial" w:cs="Arial"/>
        </w:rPr>
      </w:pPr>
    </w:p>
    <w:p w14:paraId="7BE0D9D2" w14:textId="77777777" w:rsidR="00E17265" w:rsidRDefault="00E17265" w:rsidP="00E17265">
      <w:pPr>
        <w:rPr>
          <w:rFonts w:ascii="Arial" w:hAnsi="Arial" w:cs="Arial"/>
        </w:rPr>
      </w:pPr>
    </w:p>
    <w:p w14:paraId="7C114459" w14:textId="77777777" w:rsidR="00E17265" w:rsidRDefault="00E17265" w:rsidP="00E17265">
      <w:pPr>
        <w:rPr>
          <w:rFonts w:ascii="Arial" w:hAnsi="Arial" w:cs="Arial"/>
        </w:rPr>
      </w:pPr>
    </w:p>
    <w:p w14:paraId="3D77FC4C" w14:textId="77777777" w:rsidR="00E17265" w:rsidRDefault="00E17265" w:rsidP="00E17265">
      <w:pPr>
        <w:rPr>
          <w:rFonts w:ascii="Arial" w:hAnsi="Arial" w:cs="Arial"/>
        </w:rPr>
      </w:pPr>
    </w:p>
    <w:p w14:paraId="62F42F66" w14:textId="77777777" w:rsidR="00E17265" w:rsidRDefault="00E17265" w:rsidP="00E17265">
      <w:pPr>
        <w:rPr>
          <w:rFonts w:ascii="Arial" w:hAnsi="Arial" w:cs="Arial"/>
        </w:rPr>
      </w:pPr>
    </w:p>
    <w:p w14:paraId="2BBCB9E8" w14:textId="77777777" w:rsidR="00E17265" w:rsidRDefault="00E17265" w:rsidP="00E17265">
      <w:pPr>
        <w:rPr>
          <w:rFonts w:ascii="Arial" w:hAnsi="Arial" w:cs="Arial"/>
        </w:rPr>
      </w:pPr>
    </w:p>
    <w:p w14:paraId="3DF350B0" w14:textId="77777777" w:rsidR="00E17265" w:rsidRDefault="00E17265" w:rsidP="00E17265">
      <w:pPr>
        <w:rPr>
          <w:rFonts w:ascii="Arial" w:hAnsi="Arial" w:cs="Arial"/>
        </w:rPr>
      </w:pPr>
    </w:p>
    <w:p w14:paraId="3F16D417" w14:textId="77777777" w:rsidR="00E17265" w:rsidRDefault="00E17265" w:rsidP="00E17265">
      <w:pPr>
        <w:rPr>
          <w:rFonts w:ascii="Arial" w:hAnsi="Arial" w:cs="Arial"/>
        </w:rPr>
      </w:pPr>
    </w:p>
    <w:p w14:paraId="69D34015" w14:textId="77777777" w:rsidR="00E17265" w:rsidRDefault="00E17265" w:rsidP="00E17265">
      <w:pPr>
        <w:rPr>
          <w:rFonts w:ascii="Arial" w:hAnsi="Arial" w:cs="Arial"/>
        </w:rPr>
      </w:pPr>
    </w:p>
    <w:p w14:paraId="684E5BA4" w14:textId="77777777" w:rsidR="00E17265" w:rsidRDefault="00E17265" w:rsidP="00E17265">
      <w:pPr>
        <w:rPr>
          <w:rFonts w:ascii="Arial" w:hAnsi="Arial" w:cs="Arial"/>
        </w:rPr>
      </w:pPr>
    </w:p>
    <w:p w14:paraId="211E7FA4" w14:textId="77777777" w:rsidR="00E17265" w:rsidRPr="00735EC4" w:rsidRDefault="00E17265" w:rsidP="00E17265">
      <w:pPr>
        <w:rPr>
          <w:rFonts w:ascii="Arial" w:hAnsi="Arial" w:cs="Arial"/>
        </w:rPr>
      </w:pPr>
    </w:p>
    <w:p w14:paraId="2A1380FC" w14:textId="77777777" w:rsidR="00E17265" w:rsidRPr="00735EC4" w:rsidRDefault="00E17265" w:rsidP="00E17265">
      <w:pPr>
        <w:pStyle w:val="Heading1"/>
        <w:rPr>
          <w:rFonts w:ascii="Arial" w:hAnsi="Arial" w:cs="Arial"/>
          <w:b w:val="0"/>
          <w:bCs w:val="0"/>
          <w:szCs w:val="36"/>
        </w:rPr>
      </w:pPr>
      <w:bookmarkStart w:id="185" w:name="_Toc229372976"/>
      <w:bookmarkStart w:id="186" w:name="_Toc230041061"/>
      <w:bookmarkStart w:id="187" w:name="_Toc230044304"/>
      <w:r w:rsidRPr="00735EC4">
        <w:rPr>
          <w:rFonts w:ascii="Arial" w:hAnsi="Arial" w:cs="Arial"/>
          <w:szCs w:val="36"/>
        </w:rPr>
        <w:lastRenderedPageBreak/>
        <w:t>G. FUNDING, GRANTS &amp; SUSTAINABILITY POD</w:t>
      </w:r>
      <w:bookmarkEnd w:id="185"/>
      <w:bookmarkEnd w:id="186"/>
      <w:bookmarkEnd w:id="187"/>
    </w:p>
    <w:p w14:paraId="4948052F" w14:textId="77777777" w:rsidR="00E17265" w:rsidRPr="00735EC4" w:rsidRDefault="00E17265" w:rsidP="00E17265">
      <w:pPr>
        <w:pStyle w:val="Heading2"/>
        <w:rPr>
          <w:rFonts w:ascii="Arial" w:hAnsi="Arial" w:cs="Arial"/>
          <w:b w:val="0"/>
          <w:bCs w:val="0"/>
        </w:rPr>
      </w:pPr>
      <w:bookmarkStart w:id="188" w:name="_Toc229372977"/>
      <w:bookmarkStart w:id="189" w:name="_Toc230041062"/>
      <w:bookmarkStart w:id="190" w:name="_Toc230044305"/>
      <w:r w:rsidRPr="00735EC4">
        <w:rPr>
          <w:rFonts w:ascii="Arial" w:hAnsi="Arial" w:cs="Arial"/>
        </w:rPr>
        <w:t>Purpose</w:t>
      </w:r>
      <w:bookmarkEnd w:id="188"/>
      <w:bookmarkEnd w:id="189"/>
      <w:bookmarkEnd w:id="190"/>
    </w:p>
    <w:p w14:paraId="6AFBBA68" w14:textId="77777777" w:rsidR="00E17265" w:rsidRPr="00735EC4" w:rsidRDefault="00E17265" w:rsidP="00E17265">
      <w:pPr>
        <w:rPr>
          <w:rFonts w:ascii="Arial" w:hAnsi="Arial" w:cs="Arial"/>
        </w:rPr>
      </w:pPr>
      <w:r w:rsidRPr="00735EC4">
        <w:rPr>
          <w:rFonts w:ascii="Arial" w:hAnsi="Arial" w:cs="Arial"/>
        </w:rPr>
        <w:t>Encourages organizations to prepare financially sustainable support systems.</w:t>
      </w:r>
    </w:p>
    <w:p w14:paraId="562B1BEB" w14:textId="77777777" w:rsidR="00E17265" w:rsidRPr="00735EC4" w:rsidRDefault="00E17265" w:rsidP="00E17265">
      <w:pPr>
        <w:pStyle w:val="Heading2"/>
        <w:rPr>
          <w:rFonts w:ascii="Arial" w:hAnsi="Arial" w:cs="Arial"/>
          <w:b w:val="0"/>
          <w:bCs w:val="0"/>
        </w:rPr>
      </w:pPr>
      <w:bookmarkStart w:id="191" w:name="_Toc229372978"/>
      <w:bookmarkStart w:id="192" w:name="_Toc230041063"/>
      <w:bookmarkStart w:id="193" w:name="_Toc230044306"/>
      <w:r w:rsidRPr="00735EC4">
        <w:rPr>
          <w:rFonts w:ascii="Arial" w:hAnsi="Arial" w:cs="Arial"/>
        </w:rPr>
        <w:t>Examples of Support</w:t>
      </w:r>
      <w:bookmarkEnd w:id="191"/>
      <w:bookmarkEnd w:id="192"/>
      <w:bookmarkEnd w:id="193"/>
    </w:p>
    <w:p w14:paraId="4EDAF531" w14:textId="77777777" w:rsidR="00E17265" w:rsidRPr="00735EC4" w:rsidRDefault="00E17265" w:rsidP="00E17265">
      <w:pPr>
        <w:pStyle w:val="ListBullet"/>
        <w:rPr>
          <w:rFonts w:ascii="Arial" w:hAnsi="Arial" w:cs="Arial"/>
        </w:rPr>
      </w:pPr>
      <w:r w:rsidRPr="00735EC4">
        <w:rPr>
          <w:rFonts w:ascii="Arial" w:hAnsi="Arial" w:cs="Arial"/>
        </w:rPr>
        <w:t>Grant research</w:t>
      </w:r>
    </w:p>
    <w:p w14:paraId="40FD2514" w14:textId="77777777" w:rsidR="00E17265" w:rsidRPr="00735EC4" w:rsidRDefault="00E17265" w:rsidP="00E17265">
      <w:pPr>
        <w:pStyle w:val="ListBullet"/>
        <w:rPr>
          <w:rFonts w:ascii="Arial" w:hAnsi="Arial" w:cs="Arial"/>
        </w:rPr>
      </w:pPr>
      <w:r w:rsidRPr="00735EC4">
        <w:rPr>
          <w:rFonts w:ascii="Arial" w:hAnsi="Arial" w:cs="Arial"/>
        </w:rPr>
        <w:t>Fundraising coordination</w:t>
      </w:r>
    </w:p>
    <w:p w14:paraId="4A8446A8" w14:textId="77777777" w:rsidR="00E17265" w:rsidRPr="00735EC4" w:rsidRDefault="00E17265" w:rsidP="00E17265">
      <w:pPr>
        <w:pStyle w:val="ListBullet"/>
        <w:rPr>
          <w:rFonts w:ascii="Arial" w:hAnsi="Arial" w:cs="Arial"/>
        </w:rPr>
      </w:pPr>
      <w:r w:rsidRPr="00735EC4">
        <w:rPr>
          <w:rFonts w:ascii="Arial" w:hAnsi="Arial" w:cs="Arial"/>
        </w:rPr>
        <w:t>Sponsorship outreach</w:t>
      </w:r>
    </w:p>
    <w:p w14:paraId="4F97856E" w14:textId="77777777" w:rsidR="00E17265" w:rsidRPr="00735EC4" w:rsidRDefault="00E17265" w:rsidP="00E17265">
      <w:pPr>
        <w:pStyle w:val="ListBullet"/>
        <w:rPr>
          <w:rFonts w:ascii="Arial" w:hAnsi="Arial" w:cs="Arial"/>
        </w:rPr>
      </w:pPr>
      <w:r w:rsidRPr="00735EC4">
        <w:rPr>
          <w:rFonts w:ascii="Arial" w:hAnsi="Arial" w:cs="Arial"/>
        </w:rPr>
        <w:t>Emergency reserve planning</w:t>
      </w:r>
    </w:p>
    <w:p w14:paraId="02E6A41B" w14:textId="77777777" w:rsidR="00E17265" w:rsidRPr="00735EC4" w:rsidRDefault="00E17265" w:rsidP="00E17265">
      <w:pPr>
        <w:pStyle w:val="Heading2"/>
        <w:rPr>
          <w:rFonts w:ascii="Arial" w:hAnsi="Arial" w:cs="Arial"/>
          <w:b w:val="0"/>
          <w:bCs w:val="0"/>
        </w:rPr>
      </w:pPr>
      <w:bookmarkStart w:id="194" w:name="_Toc229372979"/>
      <w:bookmarkStart w:id="195" w:name="_Toc230041064"/>
      <w:bookmarkStart w:id="196" w:name="_Toc230044307"/>
      <w:r w:rsidRPr="00735EC4">
        <w:rPr>
          <w:rFonts w:ascii="Arial" w:hAnsi="Arial" w:cs="Arial"/>
        </w:rPr>
        <w:t>Community Skills &amp; Volunteers Needed</w:t>
      </w:r>
      <w:bookmarkEnd w:id="194"/>
      <w:bookmarkEnd w:id="195"/>
      <w:bookmarkEnd w:id="196"/>
    </w:p>
    <w:p w14:paraId="65325CCC" w14:textId="77777777" w:rsidR="00E17265" w:rsidRPr="00735EC4" w:rsidRDefault="00E17265" w:rsidP="00E17265">
      <w:pPr>
        <w:pStyle w:val="ListBullet"/>
        <w:rPr>
          <w:rFonts w:ascii="Arial" w:hAnsi="Arial" w:cs="Arial"/>
        </w:rPr>
      </w:pPr>
      <w:r w:rsidRPr="00735EC4">
        <w:rPr>
          <w:rFonts w:ascii="Arial" w:hAnsi="Arial" w:cs="Arial"/>
        </w:rPr>
        <w:t>Grant writers</w:t>
      </w:r>
    </w:p>
    <w:p w14:paraId="581EF8C5" w14:textId="77777777" w:rsidR="00E17265" w:rsidRPr="00735EC4" w:rsidRDefault="00E17265" w:rsidP="00E17265">
      <w:pPr>
        <w:pStyle w:val="ListBullet"/>
        <w:rPr>
          <w:rFonts w:ascii="Arial" w:hAnsi="Arial" w:cs="Arial"/>
        </w:rPr>
      </w:pPr>
      <w:r w:rsidRPr="00735EC4">
        <w:rPr>
          <w:rFonts w:ascii="Arial" w:hAnsi="Arial" w:cs="Arial"/>
        </w:rPr>
        <w:t>Fundraising volunteers</w:t>
      </w:r>
    </w:p>
    <w:p w14:paraId="373A754F" w14:textId="77777777" w:rsidR="00E17265" w:rsidRPr="00735EC4" w:rsidRDefault="00E17265" w:rsidP="00E17265">
      <w:pPr>
        <w:pStyle w:val="ListBullet"/>
        <w:rPr>
          <w:rFonts w:ascii="Arial" w:hAnsi="Arial" w:cs="Arial"/>
        </w:rPr>
      </w:pPr>
      <w:r w:rsidRPr="00735EC4">
        <w:rPr>
          <w:rFonts w:ascii="Arial" w:hAnsi="Arial" w:cs="Arial"/>
        </w:rPr>
        <w:t>Financial coordinators</w:t>
      </w:r>
    </w:p>
    <w:p w14:paraId="58B32613" w14:textId="77777777" w:rsidR="00E17265" w:rsidRPr="00735EC4" w:rsidRDefault="00E17265" w:rsidP="00E17265">
      <w:pPr>
        <w:pStyle w:val="ListBullet"/>
        <w:rPr>
          <w:rFonts w:ascii="Arial" w:hAnsi="Arial" w:cs="Arial"/>
        </w:rPr>
      </w:pPr>
      <w:r w:rsidRPr="00735EC4">
        <w:rPr>
          <w:rFonts w:ascii="Arial" w:hAnsi="Arial" w:cs="Arial"/>
        </w:rPr>
        <w:t>Community organizers</w:t>
      </w:r>
    </w:p>
    <w:p w14:paraId="6BC88097" w14:textId="77777777" w:rsidR="00E17265" w:rsidRPr="00735EC4" w:rsidRDefault="00E17265" w:rsidP="00E17265">
      <w:pPr>
        <w:pStyle w:val="Heading2"/>
        <w:rPr>
          <w:rFonts w:ascii="Arial" w:hAnsi="Arial" w:cs="Arial"/>
          <w:b w:val="0"/>
          <w:bCs w:val="0"/>
        </w:rPr>
      </w:pPr>
      <w:bookmarkStart w:id="197" w:name="_Toc229372980"/>
      <w:bookmarkStart w:id="198" w:name="_Toc230041065"/>
      <w:bookmarkStart w:id="199" w:name="_Toc230044308"/>
      <w:r w:rsidRPr="00735EC4">
        <w:rPr>
          <w:rFonts w:ascii="Arial" w:hAnsi="Arial" w:cs="Arial"/>
        </w:rPr>
        <w:t>Why This Matters</w:t>
      </w:r>
      <w:bookmarkEnd w:id="197"/>
      <w:bookmarkEnd w:id="198"/>
      <w:bookmarkEnd w:id="199"/>
    </w:p>
    <w:p w14:paraId="05FA0AF5" w14:textId="77777777" w:rsidR="00E17265" w:rsidRDefault="00E17265" w:rsidP="00E17265">
      <w:pPr>
        <w:rPr>
          <w:rFonts w:ascii="Arial" w:hAnsi="Arial" w:cs="Arial"/>
        </w:rPr>
      </w:pPr>
      <w:r w:rsidRPr="00735EC4">
        <w:rPr>
          <w:rFonts w:ascii="Arial" w:hAnsi="Arial" w:cs="Arial"/>
        </w:rPr>
        <w:t>Preparedness systems require long-term planning, organization, and financial sustainability.</w:t>
      </w:r>
    </w:p>
    <w:p w14:paraId="64831445" w14:textId="77777777" w:rsidR="00E17265" w:rsidRDefault="00E17265" w:rsidP="00E17265">
      <w:pPr>
        <w:rPr>
          <w:rFonts w:ascii="Arial" w:hAnsi="Arial" w:cs="Arial"/>
        </w:rPr>
      </w:pPr>
    </w:p>
    <w:p w14:paraId="13AD8EE9" w14:textId="77777777" w:rsidR="00E17265" w:rsidRDefault="00E17265" w:rsidP="00E17265">
      <w:pPr>
        <w:rPr>
          <w:rFonts w:ascii="Arial" w:hAnsi="Arial" w:cs="Arial"/>
        </w:rPr>
      </w:pPr>
    </w:p>
    <w:p w14:paraId="04502D15" w14:textId="77777777" w:rsidR="00E17265" w:rsidRDefault="00E17265" w:rsidP="00E17265">
      <w:pPr>
        <w:rPr>
          <w:rFonts w:ascii="Arial" w:hAnsi="Arial" w:cs="Arial"/>
        </w:rPr>
      </w:pPr>
    </w:p>
    <w:p w14:paraId="12DE2718" w14:textId="77777777" w:rsidR="00E17265" w:rsidRDefault="00E17265" w:rsidP="00E17265">
      <w:pPr>
        <w:rPr>
          <w:rFonts w:ascii="Arial" w:hAnsi="Arial" w:cs="Arial"/>
        </w:rPr>
      </w:pPr>
    </w:p>
    <w:p w14:paraId="6F8E7A7D" w14:textId="77777777" w:rsidR="00E17265" w:rsidRDefault="00E17265" w:rsidP="00E17265">
      <w:pPr>
        <w:rPr>
          <w:rFonts w:ascii="Arial" w:hAnsi="Arial" w:cs="Arial"/>
        </w:rPr>
      </w:pPr>
    </w:p>
    <w:p w14:paraId="47FE0525" w14:textId="77777777" w:rsidR="00E17265" w:rsidRDefault="00E17265" w:rsidP="00E17265">
      <w:pPr>
        <w:rPr>
          <w:rFonts w:ascii="Arial" w:hAnsi="Arial" w:cs="Arial"/>
        </w:rPr>
      </w:pPr>
    </w:p>
    <w:p w14:paraId="3E793CCF" w14:textId="77777777" w:rsidR="00E17265" w:rsidRDefault="00E17265" w:rsidP="00E17265">
      <w:pPr>
        <w:rPr>
          <w:rFonts w:ascii="Arial" w:hAnsi="Arial" w:cs="Arial"/>
        </w:rPr>
      </w:pPr>
    </w:p>
    <w:p w14:paraId="4DE543B4" w14:textId="77777777" w:rsidR="00E17265" w:rsidRDefault="00E17265" w:rsidP="00E17265">
      <w:pPr>
        <w:rPr>
          <w:rFonts w:ascii="Arial" w:hAnsi="Arial" w:cs="Arial"/>
        </w:rPr>
      </w:pPr>
    </w:p>
    <w:p w14:paraId="4AED6461" w14:textId="77777777" w:rsidR="00E17265" w:rsidRDefault="00E17265" w:rsidP="00E17265">
      <w:pPr>
        <w:rPr>
          <w:rFonts w:ascii="Arial" w:hAnsi="Arial" w:cs="Arial"/>
        </w:rPr>
      </w:pPr>
    </w:p>
    <w:p w14:paraId="77184078" w14:textId="77777777" w:rsidR="00E17265" w:rsidRDefault="00E17265" w:rsidP="00E17265">
      <w:pPr>
        <w:rPr>
          <w:rFonts w:ascii="Arial" w:hAnsi="Arial" w:cs="Arial"/>
        </w:rPr>
      </w:pPr>
    </w:p>
    <w:p w14:paraId="786E283D" w14:textId="77777777" w:rsidR="00E17265" w:rsidRDefault="00E17265" w:rsidP="00E17265">
      <w:pPr>
        <w:rPr>
          <w:rFonts w:ascii="Arial" w:hAnsi="Arial" w:cs="Arial"/>
        </w:rPr>
      </w:pPr>
    </w:p>
    <w:p w14:paraId="350A94B0" w14:textId="77777777" w:rsidR="00E17265" w:rsidRPr="00735EC4" w:rsidRDefault="00E17265" w:rsidP="00E17265">
      <w:pPr>
        <w:rPr>
          <w:rFonts w:ascii="Arial" w:hAnsi="Arial" w:cs="Arial"/>
        </w:rPr>
      </w:pPr>
    </w:p>
    <w:p w14:paraId="71F6E665" w14:textId="77777777" w:rsidR="00E17265" w:rsidRPr="00735EC4" w:rsidRDefault="00E17265" w:rsidP="00E17265">
      <w:pPr>
        <w:pStyle w:val="Heading1"/>
        <w:rPr>
          <w:rFonts w:ascii="Arial" w:hAnsi="Arial" w:cs="Arial"/>
          <w:b w:val="0"/>
          <w:bCs w:val="0"/>
          <w:szCs w:val="36"/>
        </w:rPr>
      </w:pPr>
      <w:bookmarkStart w:id="200" w:name="_Toc229372981"/>
      <w:bookmarkStart w:id="201" w:name="_Toc230041066"/>
      <w:bookmarkStart w:id="202" w:name="_Toc230044309"/>
      <w:r w:rsidRPr="00735EC4">
        <w:rPr>
          <w:rFonts w:ascii="Arial" w:hAnsi="Arial" w:cs="Arial"/>
          <w:szCs w:val="36"/>
        </w:rPr>
        <w:lastRenderedPageBreak/>
        <w:t>H. LONG-TERM RECOVERY &amp; COMMUNITY RESILIENCE POD</w:t>
      </w:r>
      <w:bookmarkEnd w:id="200"/>
      <w:bookmarkEnd w:id="201"/>
      <w:bookmarkEnd w:id="202"/>
    </w:p>
    <w:p w14:paraId="27F1B551" w14:textId="77777777" w:rsidR="00E17265" w:rsidRPr="00735EC4" w:rsidRDefault="00E17265" w:rsidP="00E17265">
      <w:pPr>
        <w:pStyle w:val="Heading2"/>
        <w:rPr>
          <w:rFonts w:ascii="Arial" w:hAnsi="Arial" w:cs="Arial"/>
          <w:b w:val="0"/>
          <w:bCs w:val="0"/>
        </w:rPr>
      </w:pPr>
      <w:bookmarkStart w:id="203" w:name="_Toc229372982"/>
      <w:bookmarkStart w:id="204" w:name="_Toc230041067"/>
      <w:bookmarkStart w:id="205" w:name="_Toc230044310"/>
      <w:r w:rsidRPr="00735EC4">
        <w:rPr>
          <w:rFonts w:ascii="Arial" w:hAnsi="Arial" w:cs="Arial"/>
        </w:rPr>
        <w:t>Purpose</w:t>
      </w:r>
      <w:bookmarkEnd w:id="203"/>
      <w:bookmarkEnd w:id="204"/>
      <w:bookmarkEnd w:id="205"/>
    </w:p>
    <w:p w14:paraId="7EC5AB61" w14:textId="77777777" w:rsidR="00E17265" w:rsidRPr="00735EC4" w:rsidRDefault="00E17265" w:rsidP="00E17265">
      <w:pPr>
        <w:rPr>
          <w:rFonts w:ascii="Arial" w:hAnsi="Arial" w:cs="Arial"/>
        </w:rPr>
      </w:pPr>
      <w:r w:rsidRPr="00735EC4">
        <w:rPr>
          <w:rFonts w:ascii="Arial" w:hAnsi="Arial" w:cs="Arial"/>
        </w:rPr>
        <w:t>Focuses on rebuilding, stabilization, emotional support, and long-term recovery after emergencies.</w:t>
      </w:r>
    </w:p>
    <w:p w14:paraId="004CA8F8" w14:textId="77777777" w:rsidR="00E17265" w:rsidRPr="00735EC4" w:rsidRDefault="00E17265" w:rsidP="00E17265">
      <w:pPr>
        <w:pStyle w:val="Heading2"/>
        <w:rPr>
          <w:rFonts w:ascii="Arial" w:hAnsi="Arial" w:cs="Arial"/>
          <w:b w:val="0"/>
          <w:bCs w:val="0"/>
        </w:rPr>
      </w:pPr>
      <w:bookmarkStart w:id="206" w:name="_Toc229372983"/>
      <w:bookmarkStart w:id="207" w:name="_Toc230041068"/>
      <w:bookmarkStart w:id="208" w:name="_Toc230044311"/>
      <w:r w:rsidRPr="00735EC4">
        <w:rPr>
          <w:rFonts w:ascii="Arial" w:hAnsi="Arial" w:cs="Arial"/>
        </w:rPr>
        <w:t>Examples of Support</w:t>
      </w:r>
      <w:bookmarkEnd w:id="206"/>
      <w:bookmarkEnd w:id="207"/>
      <w:bookmarkEnd w:id="208"/>
    </w:p>
    <w:p w14:paraId="17FAE7F8" w14:textId="77777777" w:rsidR="00E17265" w:rsidRPr="00735EC4" w:rsidRDefault="00E17265" w:rsidP="00E17265">
      <w:pPr>
        <w:pStyle w:val="ListBullet"/>
        <w:rPr>
          <w:rFonts w:ascii="Arial" w:hAnsi="Arial" w:cs="Arial"/>
        </w:rPr>
      </w:pPr>
      <w:r w:rsidRPr="00735EC4">
        <w:rPr>
          <w:rFonts w:ascii="Arial" w:hAnsi="Arial" w:cs="Arial"/>
        </w:rPr>
        <w:t>Recovery support planning</w:t>
      </w:r>
    </w:p>
    <w:p w14:paraId="0FA1DF94" w14:textId="77777777" w:rsidR="00E17265" w:rsidRPr="00735EC4" w:rsidRDefault="00E17265" w:rsidP="00E17265">
      <w:pPr>
        <w:pStyle w:val="ListBullet"/>
        <w:rPr>
          <w:rFonts w:ascii="Arial" w:hAnsi="Arial" w:cs="Arial"/>
        </w:rPr>
      </w:pPr>
      <w:r w:rsidRPr="00735EC4">
        <w:rPr>
          <w:rFonts w:ascii="Arial" w:hAnsi="Arial" w:cs="Arial"/>
        </w:rPr>
        <w:t>Community wellness programs</w:t>
      </w:r>
    </w:p>
    <w:p w14:paraId="500AE160" w14:textId="77777777" w:rsidR="00E17265" w:rsidRPr="00735EC4" w:rsidRDefault="00E17265" w:rsidP="00E17265">
      <w:pPr>
        <w:pStyle w:val="ListBullet"/>
        <w:rPr>
          <w:rFonts w:ascii="Arial" w:hAnsi="Arial" w:cs="Arial"/>
        </w:rPr>
      </w:pPr>
      <w:r w:rsidRPr="00735EC4">
        <w:rPr>
          <w:rFonts w:ascii="Arial" w:hAnsi="Arial" w:cs="Arial"/>
        </w:rPr>
        <w:t>Housing recovery coordination</w:t>
      </w:r>
    </w:p>
    <w:p w14:paraId="4C74FD24" w14:textId="77777777" w:rsidR="00E17265" w:rsidRPr="00735EC4" w:rsidRDefault="00E17265" w:rsidP="00E17265">
      <w:pPr>
        <w:pStyle w:val="ListBullet"/>
        <w:rPr>
          <w:rFonts w:ascii="Arial" w:hAnsi="Arial" w:cs="Arial"/>
        </w:rPr>
      </w:pPr>
      <w:r w:rsidRPr="00735EC4">
        <w:rPr>
          <w:rFonts w:ascii="Arial" w:hAnsi="Arial" w:cs="Arial"/>
        </w:rPr>
        <w:t>Long-term outreach</w:t>
      </w:r>
    </w:p>
    <w:p w14:paraId="3F203541" w14:textId="77777777" w:rsidR="00E17265" w:rsidRPr="00735EC4" w:rsidRDefault="00E17265" w:rsidP="00E17265">
      <w:pPr>
        <w:pStyle w:val="Heading2"/>
        <w:rPr>
          <w:rFonts w:ascii="Arial" w:hAnsi="Arial" w:cs="Arial"/>
          <w:b w:val="0"/>
          <w:bCs w:val="0"/>
        </w:rPr>
      </w:pPr>
      <w:bookmarkStart w:id="209" w:name="_Toc229372984"/>
      <w:bookmarkStart w:id="210" w:name="_Toc230041069"/>
      <w:bookmarkStart w:id="211" w:name="_Toc230044312"/>
      <w:r w:rsidRPr="00735EC4">
        <w:rPr>
          <w:rFonts w:ascii="Arial" w:hAnsi="Arial" w:cs="Arial"/>
        </w:rPr>
        <w:t>Community Skills &amp; Volunteers Needed</w:t>
      </w:r>
      <w:bookmarkEnd w:id="209"/>
      <w:bookmarkEnd w:id="210"/>
      <w:bookmarkEnd w:id="211"/>
    </w:p>
    <w:p w14:paraId="51A7DD06" w14:textId="77777777" w:rsidR="00E17265" w:rsidRPr="00735EC4" w:rsidRDefault="00E17265" w:rsidP="00E17265">
      <w:pPr>
        <w:pStyle w:val="ListBullet"/>
        <w:rPr>
          <w:rFonts w:ascii="Arial" w:hAnsi="Arial" w:cs="Arial"/>
        </w:rPr>
      </w:pPr>
      <w:r w:rsidRPr="00735EC4">
        <w:rPr>
          <w:rFonts w:ascii="Arial" w:hAnsi="Arial" w:cs="Arial"/>
        </w:rPr>
        <w:t>Counselors</w:t>
      </w:r>
    </w:p>
    <w:p w14:paraId="2FD703ED" w14:textId="77777777" w:rsidR="00E17265" w:rsidRPr="00735EC4" w:rsidRDefault="00E17265" w:rsidP="00E17265">
      <w:pPr>
        <w:pStyle w:val="ListBullet"/>
        <w:rPr>
          <w:rFonts w:ascii="Arial" w:hAnsi="Arial" w:cs="Arial"/>
        </w:rPr>
      </w:pPr>
      <w:r w:rsidRPr="00735EC4">
        <w:rPr>
          <w:rFonts w:ascii="Arial" w:hAnsi="Arial" w:cs="Arial"/>
        </w:rPr>
        <w:t>Recovery volunteers</w:t>
      </w:r>
    </w:p>
    <w:p w14:paraId="66BE5F48" w14:textId="77777777" w:rsidR="00E17265" w:rsidRPr="00735EC4" w:rsidRDefault="00E17265" w:rsidP="00E17265">
      <w:pPr>
        <w:pStyle w:val="ListBullet"/>
        <w:rPr>
          <w:rFonts w:ascii="Arial" w:hAnsi="Arial" w:cs="Arial"/>
        </w:rPr>
      </w:pPr>
      <w:r w:rsidRPr="00735EC4">
        <w:rPr>
          <w:rFonts w:ascii="Arial" w:hAnsi="Arial" w:cs="Arial"/>
        </w:rPr>
        <w:t>Outreach coordinators</w:t>
      </w:r>
    </w:p>
    <w:p w14:paraId="305A323C" w14:textId="77777777" w:rsidR="00E17265" w:rsidRPr="00735EC4" w:rsidRDefault="00E17265" w:rsidP="00E17265">
      <w:pPr>
        <w:pStyle w:val="ListBullet"/>
        <w:rPr>
          <w:rFonts w:ascii="Arial" w:hAnsi="Arial" w:cs="Arial"/>
        </w:rPr>
      </w:pPr>
      <w:r w:rsidRPr="00735EC4">
        <w:rPr>
          <w:rFonts w:ascii="Arial" w:hAnsi="Arial" w:cs="Arial"/>
        </w:rPr>
        <w:t>Community support leaders</w:t>
      </w:r>
    </w:p>
    <w:p w14:paraId="0F4602EA" w14:textId="77777777" w:rsidR="00E17265" w:rsidRPr="00735EC4" w:rsidRDefault="00E17265" w:rsidP="00E17265">
      <w:pPr>
        <w:pStyle w:val="Heading2"/>
        <w:rPr>
          <w:rFonts w:ascii="Arial" w:hAnsi="Arial" w:cs="Arial"/>
          <w:b w:val="0"/>
          <w:bCs w:val="0"/>
        </w:rPr>
      </w:pPr>
      <w:bookmarkStart w:id="212" w:name="_Toc229372985"/>
      <w:bookmarkStart w:id="213" w:name="_Toc230041070"/>
      <w:bookmarkStart w:id="214" w:name="_Toc230044313"/>
      <w:r w:rsidRPr="00735EC4">
        <w:rPr>
          <w:rFonts w:ascii="Arial" w:hAnsi="Arial" w:cs="Arial"/>
        </w:rPr>
        <w:t>Why This Matters</w:t>
      </w:r>
      <w:bookmarkEnd w:id="212"/>
      <w:bookmarkEnd w:id="213"/>
      <w:bookmarkEnd w:id="214"/>
    </w:p>
    <w:p w14:paraId="0BEA79B1" w14:textId="77777777" w:rsidR="00E17265" w:rsidRPr="00735EC4" w:rsidRDefault="00E17265" w:rsidP="00E17265">
      <w:pPr>
        <w:rPr>
          <w:rFonts w:ascii="Arial" w:hAnsi="Arial" w:cs="Arial"/>
        </w:rPr>
      </w:pPr>
      <w:r w:rsidRPr="00735EC4">
        <w:rPr>
          <w:rFonts w:ascii="Arial" w:hAnsi="Arial" w:cs="Arial"/>
        </w:rPr>
        <w:t>Recovery continues long after emergencies end, and resilient communities require ongoing support systems.</w:t>
      </w:r>
    </w:p>
    <w:p w14:paraId="3D4B34FF" w14:textId="77777777" w:rsidR="00E17265" w:rsidRPr="00735EC4" w:rsidRDefault="00E17265" w:rsidP="00E17265">
      <w:pPr>
        <w:pStyle w:val="Heading2"/>
        <w:rPr>
          <w:rFonts w:ascii="Arial" w:hAnsi="Arial" w:cs="Arial"/>
          <w:b w:val="0"/>
          <w:bCs w:val="0"/>
        </w:rPr>
      </w:pPr>
      <w:bookmarkStart w:id="215" w:name="_Toc229372986"/>
      <w:bookmarkStart w:id="216" w:name="_Toc230041071"/>
      <w:bookmarkStart w:id="217" w:name="_Toc230044314"/>
      <w:r w:rsidRPr="00735EC4">
        <w:rPr>
          <w:rFonts w:ascii="Arial" w:hAnsi="Arial" w:cs="Arial"/>
        </w:rPr>
        <w:t>Future Expansion</w:t>
      </w:r>
      <w:bookmarkEnd w:id="215"/>
      <w:bookmarkEnd w:id="216"/>
      <w:bookmarkEnd w:id="217"/>
    </w:p>
    <w:p w14:paraId="093CEF3C" w14:textId="77777777" w:rsidR="00E17265" w:rsidRDefault="00E17265" w:rsidP="00E17265">
      <w:pPr>
        <w:rPr>
          <w:rFonts w:ascii="Arial" w:hAnsi="Arial" w:cs="Arial"/>
        </w:rPr>
      </w:pPr>
      <w:r w:rsidRPr="00735EC4">
        <w:rPr>
          <w:rFonts w:ascii="Arial" w:hAnsi="Arial" w:cs="Arial"/>
        </w:rPr>
        <w:t>Additional implementation pods, organizational planning tools, volunteer onboarding resources, accessibility systems, and adaptable community templates may be added as this framework continues to evolve.</w:t>
      </w:r>
    </w:p>
    <w:p w14:paraId="01B2870D" w14:textId="77777777" w:rsidR="00E17265" w:rsidRDefault="00E17265" w:rsidP="00E17265">
      <w:pPr>
        <w:rPr>
          <w:rFonts w:ascii="Arial" w:hAnsi="Arial" w:cs="Arial"/>
        </w:rPr>
      </w:pPr>
    </w:p>
    <w:p w14:paraId="38F39E51" w14:textId="77777777" w:rsidR="00E17265" w:rsidRDefault="00E17265" w:rsidP="00E17265">
      <w:pPr>
        <w:rPr>
          <w:rFonts w:ascii="Arial" w:hAnsi="Arial" w:cs="Arial"/>
        </w:rPr>
      </w:pPr>
    </w:p>
    <w:p w14:paraId="750D63CA" w14:textId="77777777" w:rsidR="00E17265" w:rsidRDefault="00E17265" w:rsidP="00E17265">
      <w:pPr>
        <w:rPr>
          <w:rFonts w:ascii="Arial" w:hAnsi="Arial" w:cs="Arial"/>
        </w:rPr>
      </w:pPr>
    </w:p>
    <w:p w14:paraId="1DBA2F7A" w14:textId="77777777" w:rsidR="00E17265" w:rsidRDefault="00E17265" w:rsidP="00E17265">
      <w:pPr>
        <w:rPr>
          <w:rFonts w:ascii="Arial" w:hAnsi="Arial" w:cs="Arial"/>
        </w:rPr>
      </w:pPr>
    </w:p>
    <w:p w14:paraId="0ABC0ECD" w14:textId="77777777" w:rsidR="00E17265" w:rsidRPr="00170FE2" w:rsidRDefault="00E17265" w:rsidP="00E17265">
      <w:pPr>
        <w:jc w:val="center"/>
        <w:rPr>
          <w:rFonts w:ascii="Arial" w:hAnsi="Arial" w:cs="Arial"/>
          <w:b/>
          <w:bCs/>
        </w:rPr>
      </w:pPr>
      <w:r w:rsidRPr="00170FE2">
        <w:rPr>
          <w:rFonts w:ascii="Arial" w:hAnsi="Arial" w:cs="Arial"/>
          <w:b/>
          <w:bCs/>
        </w:rPr>
        <w:t>No one does everything. Everyone does something.</w:t>
      </w:r>
    </w:p>
    <w:p w14:paraId="0DA1B687" w14:textId="77777777" w:rsidR="00E17265" w:rsidRPr="00EB6205" w:rsidRDefault="00E17265">
      <w:pPr>
        <w:rPr>
          <w:rFonts w:ascii="Arial" w:hAnsi="Arial" w:cs="Arial"/>
        </w:rPr>
      </w:pPr>
    </w:p>
    <w:sectPr w:rsidR="00E17265" w:rsidRPr="00EB6205" w:rsidSect="00034616">
      <w:footerReference w:type="default" r:id="rId14"/>
      <w:pgSz w:w="12240" w:h="15840"/>
      <w:pgMar w:top="1008" w:right="1080" w:bottom="1008"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B29FC5" w14:textId="77777777" w:rsidR="002B3C77" w:rsidRDefault="002B3C77" w:rsidP="00CB074B">
      <w:pPr>
        <w:spacing w:after="0" w:line="240" w:lineRule="auto"/>
      </w:pPr>
      <w:r>
        <w:separator/>
      </w:r>
    </w:p>
  </w:endnote>
  <w:endnote w:type="continuationSeparator" w:id="0">
    <w:p w14:paraId="7D00BB2F" w14:textId="77777777" w:rsidR="002B3C77" w:rsidRDefault="002B3C77" w:rsidP="00CB07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rial" w:hAnsi="Arial" w:cs="Arial"/>
      </w:rPr>
      <w:id w:val="-493500131"/>
      <w:docPartObj>
        <w:docPartGallery w:val="Page Numbers (Bottom of Page)"/>
        <w:docPartUnique/>
      </w:docPartObj>
    </w:sdtPr>
    <w:sdtEndPr>
      <w:rPr>
        <w:noProof/>
      </w:rPr>
    </w:sdtEndPr>
    <w:sdtContent>
      <w:p w14:paraId="14260B2B" w14:textId="0F26510E" w:rsidR="00CB074B" w:rsidRPr="00DE110C" w:rsidRDefault="00CB074B">
        <w:pPr>
          <w:pStyle w:val="Footer"/>
          <w:jc w:val="center"/>
          <w:rPr>
            <w:rFonts w:ascii="Arial" w:hAnsi="Arial" w:cs="Arial"/>
          </w:rPr>
        </w:pPr>
        <w:r w:rsidRPr="00DE110C">
          <w:rPr>
            <w:rFonts w:ascii="Arial" w:hAnsi="Arial" w:cs="Arial"/>
          </w:rPr>
          <w:fldChar w:fldCharType="begin"/>
        </w:r>
        <w:r w:rsidRPr="00DE110C">
          <w:rPr>
            <w:rFonts w:ascii="Arial" w:hAnsi="Arial" w:cs="Arial"/>
          </w:rPr>
          <w:instrText xml:space="preserve"> PAGE   \* MERGEFORMAT </w:instrText>
        </w:r>
        <w:r w:rsidRPr="00DE110C">
          <w:rPr>
            <w:rFonts w:ascii="Arial" w:hAnsi="Arial" w:cs="Arial"/>
          </w:rPr>
          <w:fldChar w:fldCharType="separate"/>
        </w:r>
        <w:r w:rsidRPr="00DE110C">
          <w:rPr>
            <w:rFonts w:ascii="Arial" w:hAnsi="Arial" w:cs="Arial"/>
            <w:noProof/>
          </w:rPr>
          <w:t>2</w:t>
        </w:r>
        <w:r w:rsidRPr="00DE110C">
          <w:rPr>
            <w:rFonts w:ascii="Arial" w:hAnsi="Arial" w:cs="Arial"/>
            <w:noProof/>
          </w:rPr>
          <w:fldChar w:fldCharType="end"/>
        </w:r>
      </w:p>
    </w:sdtContent>
  </w:sdt>
  <w:p w14:paraId="69D07BC2" w14:textId="77777777" w:rsidR="00CB074B" w:rsidRPr="00DE110C" w:rsidRDefault="00CB074B">
    <w:pPr>
      <w:pStyle w:val="Footer"/>
      <w:rPr>
        <w:rFonts w:ascii="Arial" w:hAnsi="Arial" w:cs="Aria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E31F39" w14:textId="77777777" w:rsidR="002B3C77" w:rsidRDefault="002B3C77" w:rsidP="00CB074B">
      <w:pPr>
        <w:spacing w:after="0" w:line="240" w:lineRule="auto"/>
      </w:pPr>
      <w:r>
        <w:separator/>
      </w:r>
    </w:p>
  </w:footnote>
  <w:footnote w:type="continuationSeparator" w:id="0">
    <w:p w14:paraId="3887B9EB" w14:textId="77777777" w:rsidR="002B3C77" w:rsidRDefault="002B3C77" w:rsidP="00CB074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17740750"/>
    <w:lvl w:ilvl="0">
      <w:start w:val="1"/>
      <w:numFmt w:val="bullet"/>
      <w:pStyle w:val="ListBullet"/>
      <w:lvlText w:val=""/>
      <w:lvlJc w:val="left"/>
      <w:pPr>
        <w:tabs>
          <w:tab w:val="num" w:pos="360"/>
        </w:tabs>
        <w:ind w:left="360" w:hanging="360"/>
      </w:pPr>
      <w:rPr>
        <w:rFonts w:ascii="Symbol" w:hAnsi="Symbol" w:hint="default"/>
      </w:rPr>
    </w:lvl>
  </w:abstractNum>
  <w:num w:numId="1" w16cid:durableId="1082023575">
    <w:abstractNumId w:val="8"/>
  </w:num>
  <w:num w:numId="2" w16cid:durableId="380715166">
    <w:abstractNumId w:val="6"/>
  </w:num>
  <w:num w:numId="3" w16cid:durableId="90782224">
    <w:abstractNumId w:val="5"/>
  </w:num>
  <w:num w:numId="4" w16cid:durableId="1730225033">
    <w:abstractNumId w:val="4"/>
  </w:num>
  <w:num w:numId="5" w16cid:durableId="252403201">
    <w:abstractNumId w:val="7"/>
  </w:num>
  <w:num w:numId="6" w16cid:durableId="2072732571">
    <w:abstractNumId w:val="3"/>
  </w:num>
  <w:num w:numId="7" w16cid:durableId="13311672">
    <w:abstractNumId w:val="2"/>
  </w:num>
  <w:num w:numId="8" w16cid:durableId="1250191865">
    <w:abstractNumId w:val="1"/>
  </w:num>
  <w:num w:numId="9" w16cid:durableId="39840568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15333"/>
    <w:rsid w:val="00034616"/>
    <w:rsid w:val="000413D7"/>
    <w:rsid w:val="0006063C"/>
    <w:rsid w:val="0009769D"/>
    <w:rsid w:val="000A04DF"/>
    <w:rsid w:val="000E783D"/>
    <w:rsid w:val="000F76F6"/>
    <w:rsid w:val="0011199A"/>
    <w:rsid w:val="001324EF"/>
    <w:rsid w:val="00142EBA"/>
    <w:rsid w:val="00147524"/>
    <w:rsid w:val="0015074B"/>
    <w:rsid w:val="00156F92"/>
    <w:rsid w:val="00162F6D"/>
    <w:rsid w:val="00187776"/>
    <w:rsid w:val="00194AFC"/>
    <w:rsid w:val="00213684"/>
    <w:rsid w:val="00222066"/>
    <w:rsid w:val="00224706"/>
    <w:rsid w:val="00234151"/>
    <w:rsid w:val="002564AC"/>
    <w:rsid w:val="00277EA9"/>
    <w:rsid w:val="0029639D"/>
    <w:rsid w:val="002B3C77"/>
    <w:rsid w:val="002C6BBB"/>
    <w:rsid w:val="002E4EDA"/>
    <w:rsid w:val="002E77F9"/>
    <w:rsid w:val="00326F90"/>
    <w:rsid w:val="0032781A"/>
    <w:rsid w:val="00356FF3"/>
    <w:rsid w:val="00361E40"/>
    <w:rsid w:val="00382581"/>
    <w:rsid w:val="003A39C6"/>
    <w:rsid w:val="003D5E87"/>
    <w:rsid w:val="003E39C5"/>
    <w:rsid w:val="00401AF9"/>
    <w:rsid w:val="00420159"/>
    <w:rsid w:val="00437679"/>
    <w:rsid w:val="005106E4"/>
    <w:rsid w:val="00516289"/>
    <w:rsid w:val="005220CD"/>
    <w:rsid w:val="0053788A"/>
    <w:rsid w:val="005724CF"/>
    <w:rsid w:val="0058220B"/>
    <w:rsid w:val="005A677E"/>
    <w:rsid w:val="006738FD"/>
    <w:rsid w:val="00697E8F"/>
    <w:rsid w:val="006E6DA5"/>
    <w:rsid w:val="006F2260"/>
    <w:rsid w:val="006F4CF7"/>
    <w:rsid w:val="00701803"/>
    <w:rsid w:val="00746577"/>
    <w:rsid w:val="007648E5"/>
    <w:rsid w:val="007A3599"/>
    <w:rsid w:val="007B595C"/>
    <w:rsid w:val="007D619A"/>
    <w:rsid w:val="0081244C"/>
    <w:rsid w:val="008462BA"/>
    <w:rsid w:val="008A55A8"/>
    <w:rsid w:val="008B0C94"/>
    <w:rsid w:val="008E4779"/>
    <w:rsid w:val="008F0B80"/>
    <w:rsid w:val="009034DD"/>
    <w:rsid w:val="009559CE"/>
    <w:rsid w:val="009D07B9"/>
    <w:rsid w:val="009D1112"/>
    <w:rsid w:val="009D5ABD"/>
    <w:rsid w:val="009F4295"/>
    <w:rsid w:val="009F7DCA"/>
    <w:rsid w:val="00A947C3"/>
    <w:rsid w:val="00AA1D8D"/>
    <w:rsid w:val="00B11398"/>
    <w:rsid w:val="00B13FAF"/>
    <w:rsid w:val="00B30614"/>
    <w:rsid w:val="00B467A5"/>
    <w:rsid w:val="00B47730"/>
    <w:rsid w:val="00B521D4"/>
    <w:rsid w:val="00B551D5"/>
    <w:rsid w:val="00B560DD"/>
    <w:rsid w:val="00B7782B"/>
    <w:rsid w:val="00BB2237"/>
    <w:rsid w:val="00BF2E7E"/>
    <w:rsid w:val="00BF6094"/>
    <w:rsid w:val="00C45761"/>
    <w:rsid w:val="00C90DD2"/>
    <w:rsid w:val="00CA4A13"/>
    <w:rsid w:val="00CB0664"/>
    <w:rsid w:val="00CB074B"/>
    <w:rsid w:val="00CB1ECA"/>
    <w:rsid w:val="00CC1773"/>
    <w:rsid w:val="00CD3367"/>
    <w:rsid w:val="00CD5178"/>
    <w:rsid w:val="00CE12E2"/>
    <w:rsid w:val="00D03147"/>
    <w:rsid w:val="00D04A78"/>
    <w:rsid w:val="00D169EF"/>
    <w:rsid w:val="00D26A79"/>
    <w:rsid w:val="00D63B32"/>
    <w:rsid w:val="00D80E28"/>
    <w:rsid w:val="00D90372"/>
    <w:rsid w:val="00D976C5"/>
    <w:rsid w:val="00DC0A8C"/>
    <w:rsid w:val="00DC68DE"/>
    <w:rsid w:val="00DE110C"/>
    <w:rsid w:val="00DE3B9D"/>
    <w:rsid w:val="00E11989"/>
    <w:rsid w:val="00E17265"/>
    <w:rsid w:val="00E71779"/>
    <w:rsid w:val="00E801F3"/>
    <w:rsid w:val="00E845A1"/>
    <w:rsid w:val="00E940E5"/>
    <w:rsid w:val="00EA0876"/>
    <w:rsid w:val="00EB2422"/>
    <w:rsid w:val="00EB6205"/>
    <w:rsid w:val="00EB7773"/>
    <w:rsid w:val="00F219FE"/>
    <w:rsid w:val="00F57A45"/>
    <w:rsid w:val="00F82FD8"/>
    <w:rsid w:val="00F9276B"/>
    <w:rsid w:val="00FC2485"/>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78B32C9"/>
  <w14:defaultImageDpi w14:val="300"/>
  <w15:docId w15:val="{573F7DE1-6B4E-4088-8164-21624B7F2B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ptos" w:hAnsi="Aptos"/>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1F4E79"/>
      <w:sz w:val="36"/>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1F4E79"/>
      <w:sz w:val="30"/>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1F4E79"/>
      <w:sz w:val="26"/>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TOC1">
    <w:name w:val="toc 1"/>
    <w:basedOn w:val="Normal"/>
    <w:next w:val="Normal"/>
    <w:autoRedefine/>
    <w:uiPriority w:val="39"/>
    <w:unhideWhenUsed/>
    <w:rsid w:val="00162F6D"/>
    <w:pPr>
      <w:spacing w:after="100"/>
    </w:pPr>
  </w:style>
  <w:style w:type="paragraph" w:styleId="TOC2">
    <w:name w:val="toc 2"/>
    <w:basedOn w:val="Normal"/>
    <w:next w:val="Normal"/>
    <w:autoRedefine/>
    <w:uiPriority w:val="39"/>
    <w:unhideWhenUsed/>
    <w:rsid w:val="00162F6D"/>
    <w:pPr>
      <w:spacing w:after="100"/>
      <w:ind w:left="220"/>
    </w:pPr>
  </w:style>
  <w:style w:type="character" w:styleId="Hyperlink">
    <w:name w:val="Hyperlink"/>
    <w:basedOn w:val="DefaultParagraphFont"/>
    <w:uiPriority w:val="99"/>
    <w:unhideWhenUsed/>
    <w:rsid w:val="00162F6D"/>
    <w:rPr>
      <w:color w:val="0000FF" w:themeColor="hyperlink"/>
      <w:u w:val="single"/>
    </w:rPr>
  </w:style>
  <w:style w:type="character" w:styleId="UnresolvedMention">
    <w:name w:val="Unresolved Mention"/>
    <w:basedOn w:val="DefaultParagraphFont"/>
    <w:uiPriority w:val="99"/>
    <w:semiHidden/>
    <w:unhideWhenUsed/>
    <w:rsid w:val="00B467A5"/>
    <w:rPr>
      <w:color w:val="605E5C"/>
      <w:shd w:val="clear" w:color="auto" w:fill="E1DFDD"/>
    </w:rPr>
  </w:style>
  <w:style w:type="paragraph" w:styleId="NormalWeb">
    <w:name w:val="Normal (Web)"/>
    <w:basedOn w:val="Normal"/>
    <w:uiPriority w:val="99"/>
    <w:unhideWhenUsed/>
    <w:rsid w:val="002E4EDA"/>
    <w:pPr>
      <w:spacing w:before="100" w:beforeAutospacing="1" w:after="100" w:afterAutospacing="1" w:line="240" w:lineRule="auto"/>
    </w:pPr>
    <w:rPr>
      <w:rFonts w:ascii="Times New Roman" w:eastAsia="Times New Roman" w:hAnsi="Times New Roman" w:cs="Times New Roman"/>
      <w:sz w:val="24"/>
      <w:szCs w:val="24"/>
    </w:rPr>
  </w:style>
  <w:style w:type="paragraph" w:styleId="TOC3">
    <w:name w:val="toc 3"/>
    <w:basedOn w:val="Normal"/>
    <w:next w:val="Normal"/>
    <w:autoRedefine/>
    <w:uiPriority w:val="39"/>
    <w:unhideWhenUsed/>
    <w:rsid w:val="00516289"/>
    <w:pPr>
      <w:spacing w:after="100" w:line="278" w:lineRule="auto"/>
      <w:ind w:left="480"/>
    </w:pPr>
    <w:rPr>
      <w:rFonts w:asciiTheme="minorHAnsi" w:hAnsiTheme="minorHAnsi"/>
      <w:kern w:val="2"/>
      <w:sz w:val="24"/>
      <w:szCs w:val="24"/>
      <w14:ligatures w14:val="standardContextual"/>
    </w:rPr>
  </w:style>
  <w:style w:type="paragraph" w:styleId="TOC4">
    <w:name w:val="toc 4"/>
    <w:basedOn w:val="Normal"/>
    <w:next w:val="Normal"/>
    <w:autoRedefine/>
    <w:uiPriority w:val="39"/>
    <w:unhideWhenUsed/>
    <w:rsid w:val="00516289"/>
    <w:pPr>
      <w:spacing w:after="100" w:line="278" w:lineRule="auto"/>
      <w:ind w:left="720"/>
    </w:pPr>
    <w:rPr>
      <w:rFonts w:asciiTheme="minorHAnsi" w:hAnsiTheme="minorHAnsi"/>
      <w:kern w:val="2"/>
      <w:sz w:val="24"/>
      <w:szCs w:val="24"/>
      <w14:ligatures w14:val="standardContextual"/>
    </w:rPr>
  </w:style>
  <w:style w:type="paragraph" w:styleId="TOC5">
    <w:name w:val="toc 5"/>
    <w:basedOn w:val="Normal"/>
    <w:next w:val="Normal"/>
    <w:autoRedefine/>
    <w:uiPriority w:val="39"/>
    <w:unhideWhenUsed/>
    <w:rsid w:val="00516289"/>
    <w:pPr>
      <w:spacing w:after="100" w:line="278" w:lineRule="auto"/>
      <w:ind w:left="960"/>
    </w:pPr>
    <w:rPr>
      <w:rFonts w:asciiTheme="minorHAnsi" w:hAnsiTheme="minorHAnsi"/>
      <w:kern w:val="2"/>
      <w:sz w:val="24"/>
      <w:szCs w:val="24"/>
      <w14:ligatures w14:val="standardContextual"/>
    </w:rPr>
  </w:style>
  <w:style w:type="paragraph" w:styleId="TOC6">
    <w:name w:val="toc 6"/>
    <w:basedOn w:val="Normal"/>
    <w:next w:val="Normal"/>
    <w:autoRedefine/>
    <w:uiPriority w:val="39"/>
    <w:unhideWhenUsed/>
    <w:rsid w:val="00516289"/>
    <w:pPr>
      <w:spacing w:after="100" w:line="278" w:lineRule="auto"/>
      <w:ind w:left="1200"/>
    </w:pPr>
    <w:rPr>
      <w:rFonts w:asciiTheme="minorHAnsi" w:hAnsiTheme="minorHAnsi"/>
      <w:kern w:val="2"/>
      <w:sz w:val="24"/>
      <w:szCs w:val="24"/>
      <w14:ligatures w14:val="standardContextual"/>
    </w:rPr>
  </w:style>
  <w:style w:type="paragraph" w:styleId="TOC7">
    <w:name w:val="toc 7"/>
    <w:basedOn w:val="Normal"/>
    <w:next w:val="Normal"/>
    <w:autoRedefine/>
    <w:uiPriority w:val="39"/>
    <w:unhideWhenUsed/>
    <w:rsid w:val="00516289"/>
    <w:pPr>
      <w:spacing w:after="100" w:line="278" w:lineRule="auto"/>
      <w:ind w:left="1440"/>
    </w:pPr>
    <w:rPr>
      <w:rFonts w:asciiTheme="minorHAnsi" w:hAnsiTheme="minorHAnsi"/>
      <w:kern w:val="2"/>
      <w:sz w:val="24"/>
      <w:szCs w:val="24"/>
      <w14:ligatures w14:val="standardContextual"/>
    </w:rPr>
  </w:style>
  <w:style w:type="paragraph" w:styleId="TOC8">
    <w:name w:val="toc 8"/>
    <w:basedOn w:val="Normal"/>
    <w:next w:val="Normal"/>
    <w:autoRedefine/>
    <w:uiPriority w:val="39"/>
    <w:unhideWhenUsed/>
    <w:rsid w:val="00516289"/>
    <w:pPr>
      <w:spacing w:after="100" w:line="278" w:lineRule="auto"/>
      <w:ind w:left="1680"/>
    </w:pPr>
    <w:rPr>
      <w:rFonts w:asciiTheme="minorHAnsi" w:hAnsiTheme="minorHAnsi"/>
      <w:kern w:val="2"/>
      <w:sz w:val="24"/>
      <w:szCs w:val="24"/>
      <w14:ligatures w14:val="standardContextual"/>
    </w:rPr>
  </w:style>
  <w:style w:type="paragraph" w:styleId="TOC9">
    <w:name w:val="toc 9"/>
    <w:basedOn w:val="Normal"/>
    <w:next w:val="Normal"/>
    <w:autoRedefine/>
    <w:uiPriority w:val="39"/>
    <w:unhideWhenUsed/>
    <w:rsid w:val="00516289"/>
    <w:pPr>
      <w:spacing w:after="100" w:line="278" w:lineRule="auto"/>
      <w:ind w:left="1920"/>
    </w:pPr>
    <w:rPr>
      <w:rFonts w:asciiTheme="minorHAnsi" w:hAnsiTheme="minorHAnsi"/>
      <w:kern w:val="2"/>
      <w:sz w:val="24"/>
      <w:szCs w:val="24"/>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communitypoweredblueprin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melissakayeswaney.wixsite.com/communityblueprint"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https://melissakayeswaney.wixsite.com/communityblueprint" TargetMode="Externa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48</Pages>
  <Words>8244</Words>
  <Characters>56064</Characters>
  <Application>Microsoft Office Word</Application>
  <DocSecurity>0</DocSecurity>
  <Lines>1475</Lines>
  <Paragraphs>1089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63219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Melissa S</cp:lastModifiedBy>
  <cp:revision>12</cp:revision>
  <dcterms:created xsi:type="dcterms:W3CDTF">2026-05-19T05:48:00Z</dcterms:created>
  <dcterms:modified xsi:type="dcterms:W3CDTF">2026-05-19T07:15:00Z</dcterms:modified>
  <cp:category/>
</cp:coreProperties>
</file>